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02" w:rsidRDefault="00642E02" w:rsidP="00642E02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Технические средства </w:t>
      </w:r>
    </w:p>
    <w:p w:rsidR="00642E02" w:rsidRPr="00C86E0B" w:rsidRDefault="00642E02" w:rsidP="00642E02">
      <w:pPr>
        <w:spacing w:before="225" w:after="22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86E0B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Во время проведения </w:t>
      </w:r>
      <w:proofErr w:type="gramStart"/>
      <w:r w:rsidRPr="00C86E0B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занятий</w:t>
      </w:r>
      <w:proofErr w:type="gramEnd"/>
      <w:r w:rsidRPr="00C86E0B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где обучаются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инвалиды и обучающиеся с ОВЗ,  приме</w:t>
      </w:r>
      <w:r w:rsidRPr="00C86E0B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642E02" w:rsidRPr="00C86E0B" w:rsidRDefault="00642E02" w:rsidP="00642E02">
      <w:pPr>
        <w:spacing w:before="225" w:after="22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86E0B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642E02" w:rsidRPr="00C86E0B" w:rsidRDefault="00642E02" w:rsidP="00642E02">
      <w:pPr>
        <w:spacing w:before="225" w:after="22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86E0B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642E02" w:rsidRPr="00C86E0B" w:rsidRDefault="00642E02" w:rsidP="00642E02">
      <w:pPr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86E0B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642E02" w:rsidRPr="003D4D06" w:rsidRDefault="00642E02" w:rsidP="00642E02">
      <w:pPr>
        <w:spacing w:after="0" w:line="270" w:lineRule="atLeast"/>
        <w:ind w:left="1429" w:hanging="360"/>
        <w:jc w:val="both"/>
        <w:rPr>
          <w:rFonts w:ascii="&amp;quot" w:eastAsia="Times New Roman" w:hAnsi="&amp;quot" w:cs="Times New Roman"/>
          <w:color w:val="000000"/>
          <w:sz w:val="16"/>
          <w:szCs w:val="14"/>
          <w:lang w:eastAsia="ru-RU"/>
        </w:rPr>
      </w:pPr>
      <w:r w:rsidRPr="003D4D06">
        <w:rPr>
          <w:rFonts w:ascii="&amp;quot" w:eastAsia="Times New Roman" w:hAnsi="&amp;quot" w:cs="Times New Roman"/>
          <w:color w:val="000000"/>
          <w:sz w:val="16"/>
          <w:szCs w:val="14"/>
          <w:lang w:eastAsia="ru-RU"/>
        </w:rPr>
        <w:t xml:space="preserve">       </w:t>
      </w:r>
      <w:r w:rsidRPr="003D4D06">
        <w:rPr>
          <w:rFonts w:ascii="&amp;quot" w:eastAsia="Times New Roman" w:hAnsi="&amp;quot" w:cs="Times New Roman" w:hint="eastAsia"/>
          <w:color w:val="000000"/>
          <w:sz w:val="16"/>
          <w:szCs w:val="14"/>
          <w:lang w:eastAsia="ru-RU"/>
        </w:rPr>
        <w:t>С</w:t>
      </w:r>
      <w:r w:rsidRPr="003D4D06">
        <w:rPr>
          <w:rFonts w:ascii="&amp;quot" w:eastAsia="Times New Roman" w:hAnsi="&amp;quot" w:cs="Times New Roman"/>
          <w:color w:val="000000"/>
          <w:sz w:val="16"/>
          <w:szCs w:val="14"/>
          <w:lang w:eastAsia="ru-RU"/>
        </w:rPr>
        <w:t xml:space="preserve">тол СИ -1   </w:t>
      </w:r>
    </w:p>
    <w:p w:rsidR="00642E02" w:rsidRDefault="00642E02" w:rsidP="00642E02">
      <w:pPr>
        <w:spacing w:after="0" w:line="270" w:lineRule="atLeast"/>
        <w:ind w:left="1429" w:hanging="36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14"/>
          <w:szCs w:val="14"/>
          <w:lang w:eastAsia="ru-RU"/>
        </w:rPr>
        <w:t xml:space="preserve">      </w:t>
      </w:r>
      <w:r w:rsidRPr="00C86E0B">
        <w:rPr>
          <w:rFonts w:ascii="&amp;quot" w:eastAsia="Times New Roman" w:hAnsi="&amp;quot" w:cs="Times New Roman"/>
          <w:color w:val="000000"/>
          <w:sz w:val="14"/>
          <w:szCs w:val="14"/>
          <w:lang w:eastAsia="ru-RU"/>
        </w:rPr>
        <w:t xml:space="preserve"> </w:t>
      </w:r>
      <w:r w:rsidRPr="00C86E0B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мультимедийные комплексы (проектор и экран)</w:t>
      </w:r>
    </w:p>
    <w:p w:rsidR="00642E02" w:rsidRDefault="00642E02" w:rsidP="00642E02">
      <w:pPr>
        <w:spacing w:after="0" w:line="270" w:lineRule="atLeast"/>
        <w:ind w:left="1429" w:hanging="36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    ноутбук - базовый</w:t>
      </w:r>
    </w:p>
    <w:p w:rsidR="00642E02" w:rsidRDefault="00642E02" w:rsidP="00642E02">
      <w:pPr>
        <w:spacing w:after="0" w:line="270" w:lineRule="atLeast"/>
        <w:ind w:left="1429" w:hanging="36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     логопедическое зеркало с отверстием</w:t>
      </w:r>
    </w:p>
    <w:p w:rsidR="00642E02" w:rsidRDefault="00642E02" w:rsidP="00642E02">
      <w:pPr>
        <w:spacing w:after="0" w:line="270" w:lineRule="atLeast"/>
        <w:ind w:left="1429" w:hanging="36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    световой стол из букв для рисования песком</w:t>
      </w:r>
    </w:p>
    <w:p w:rsidR="00642E02" w:rsidRDefault="00642E02" w:rsidP="00642E02">
      <w:pPr>
        <w:spacing w:after="0" w:line="270" w:lineRule="atLeast"/>
        <w:ind w:left="1429" w:hanging="36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    интерактивная светозвуковая панель</w:t>
      </w:r>
    </w:p>
    <w:p w:rsidR="00642E02" w:rsidRDefault="00642E02" w:rsidP="00642E02">
      <w:pPr>
        <w:spacing w:after="0" w:line="270" w:lineRule="atLeast"/>
        <w:ind w:left="1429" w:hanging="36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   информационно – тактильный знак</w:t>
      </w:r>
    </w:p>
    <w:p w:rsidR="00642E02" w:rsidRDefault="00642E02" w:rsidP="00642E02">
      <w:pPr>
        <w:spacing w:after="0" w:line="270" w:lineRule="atLeast"/>
        <w:ind w:left="1429" w:hanging="36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фиброоптическиий</w:t>
      </w:r>
      <w:proofErr w:type="spellEnd"/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ковёр (настенный)</w:t>
      </w:r>
    </w:p>
    <w:p w:rsidR="00DD2671" w:rsidRDefault="00DD2671">
      <w:bookmarkStart w:id="0" w:name="_GoBack"/>
      <w:bookmarkEnd w:id="0"/>
    </w:p>
    <w:sectPr w:rsidR="00DD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9E"/>
    <w:rsid w:val="00642E02"/>
    <w:rsid w:val="00CE579E"/>
    <w:rsid w:val="00D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2020-03-07T07:14:00Z</dcterms:created>
  <dcterms:modified xsi:type="dcterms:W3CDTF">2020-03-07T07:14:00Z</dcterms:modified>
</cp:coreProperties>
</file>