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E4" w:rsidRPr="00672FDE" w:rsidRDefault="00B27F5C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color w:val="232323"/>
          <w:lang w:eastAsia="ru-RU"/>
        </w:rPr>
        <w:t>Библиотека расположена на 1</w:t>
      </w:r>
      <w:r w:rsidR="002C46E4" w:rsidRPr="00672FDE">
        <w:rPr>
          <w:rFonts w:ascii="Times New Roman" w:eastAsia="Times New Roman" w:hAnsi="Times New Roman" w:cs="Times New Roman"/>
          <w:bCs/>
          <w:color w:val="232323"/>
          <w:lang w:eastAsia="ru-RU"/>
        </w:rPr>
        <w:t xml:space="preserve"> этаже.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lang w:eastAsia="ru-RU"/>
        </w:rPr>
      </w:pPr>
    </w:p>
    <w:p w:rsidR="002C46E4" w:rsidRPr="00672FDE" w:rsidRDefault="004C24DD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color w:val="232323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color w:val="232323"/>
          <w:lang w:eastAsia="ru-RU"/>
        </w:rPr>
        <w:t>Общая площадь: 42</w:t>
      </w:r>
      <w:r w:rsidR="002C46E4" w:rsidRPr="00672FDE">
        <w:rPr>
          <w:rFonts w:ascii="Times New Roman" w:eastAsia="Times New Roman" w:hAnsi="Times New Roman" w:cs="Times New Roman"/>
          <w:bCs/>
          <w:color w:val="232323"/>
          <w:lang w:eastAsia="ru-RU"/>
        </w:rPr>
        <w:t xml:space="preserve"> м</w:t>
      </w:r>
      <w:proofErr w:type="gramStart"/>
      <w:r w:rsidR="002C46E4" w:rsidRPr="00672FDE">
        <w:rPr>
          <w:rFonts w:ascii="Times New Roman" w:eastAsia="Times New Roman" w:hAnsi="Times New Roman" w:cs="Times New Roman"/>
          <w:bCs/>
          <w:color w:val="232323"/>
          <w:vertAlign w:val="superscript"/>
          <w:lang w:eastAsia="ru-RU"/>
        </w:rPr>
        <w:t>2</w:t>
      </w:r>
      <w:proofErr w:type="gramEnd"/>
      <w:r w:rsidR="002C46E4" w:rsidRPr="00672FDE">
        <w:rPr>
          <w:rFonts w:ascii="Times New Roman" w:eastAsia="Times New Roman" w:hAnsi="Times New Roman" w:cs="Times New Roman"/>
          <w:bCs/>
          <w:color w:val="232323"/>
          <w:vertAlign w:val="superscript"/>
          <w:lang w:eastAsia="ru-RU"/>
        </w:rPr>
        <w:t>.</w:t>
      </w: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"/>
        <w:gridCol w:w="36"/>
        <w:gridCol w:w="100"/>
      </w:tblGrid>
      <w:tr w:rsidR="002C46E4" w:rsidRPr="00672FDE" w:rsidTr="002C46E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color w:val="2323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color w:val="232323"/>
                <w:lang w:eastAsia="ru-RU"/>
              </w:rPr>
              <w:t> </w:t>
            </w:r>
          </w:p>
        </w:tc>
      </w:tr>
    </w:tbl>
    <w:p w:rsidR="002C46E4" w:rsidRPr="00672FDE" w:rsidRDefault="002C46E4" w:rsidP="00672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 xml:space="preserve">  </w:t>
      </w:r>
      <w:r w:rsidRPr="00672FDE">
        <w:rPr>
          <w:rFonts w:ascii="Times New Roman" w:eastAsia="Times New Roman" w:hAnsi="Times New Roman" w:cs="Times New Roman"/>
          <w:b/>
          <w:bCs/>
          <w:lang w:eastAsia="ru-RU"/>
        </w:rPr>
        <w:t>Штат библиотеки:</w:t>
      </w:r>
    </w:p>
    <w:p w:rsidR="002C46E4" w:rsidRPr="00672FDE" w:rsidRDefault="00B27F5C" w:rsidP="00672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lang w:eastAsia="ru-RU"/>
        </w:rPr>
      </w:pPr>
      <w:r w:rsidRPr="00672FDE">
        <w:rPr>
          <w:rFonts w:ascii="Times New Roman" w:eastAsia="Times New Roman" w:hAnsi="Times New Roman" w:cs="Times New Roman"/>
          <w:color w:val="232323"/>
          <w:lang w:eastAsia="ru-RU"/>
        </w:rPr>
        <w:t>1</w:t>
      </w:r>
      <w:r w:rsidR="002C46E4" w:rsidRPr="00672FDE">
        <w:rPr>
          <w:rFonts w:ascii="Times New Roman" w:eastAsia="Times New Roman" w:hAnsi="Times New Roman" w:cs="Times New Roman"/>
          <w:color w:val="232323"/>
          <w:lang w:eastAsia="ru-RU"/>
        </w:rPr>
        <w:t xml:space="preserve"> работник.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Образование: высшее педагогическое.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Ста</w:t>
      </w:r>
      <w:r w:rsidR="00B27F5C" w:rsidRPr="00672FDE">
        <w:rPr>
          <w:rFonts w:ascii="Times New Roman" w:eastAsia="Times New Roman" w:hAnsi="Times New Roman" w:cs="Times New Roman"/>
          <w:bCs/>
          <w:lang w:eastAsia="ru-RU"/>
        </w:rPr>
        <w:t>ж библиотечной работы: более 20</w:t>
      </w:r>
      <w:r w:rsidRPr="00672FDE">
        <w:rPr>
          <w:rFonts w:ascii="Times New Roman" w:eastAsia="Times New Roman" w:hAnsi="Times New Roman" w:cs="Times New Roman"/>
          <w:bCs/>
          <w:lang w:eastAsia="ru-RU"/>
        </w:rPr>
        <w:t>лет.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   График работы библиотеки:</w:t>
      </w:r>
    </w:p>
    <w:p w:rsidR="002C46E4" w:rsidRPr="00672FDE" w:rsidRDefault="00B27F5C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Понедель</w:t>
      </w:r>
      <w:r w:rsidR="002C46E4" w:rsidRPr="00672FDE">
        <w:rPr>
          <w:rFonts w:ascii="Times New Roman" w:eastAsia="Times New Roman" w:hAnsi="Times New Roman" w:cs="Times New Roman"/>
          <w:bCs/>
          <w:lang w:eastAsia="ru-RU"/>
        </w:rPr>
        <w:t xml:space="preserve">ник – </w:t>
      </w:r>
      <w:r w:rsidRPr="00672FDE">
        <w:rPr>
          <w:rFonts w:ascii="Times New Roman" w:eastAsia="Times New Roman" w:hAnsi="Times New Roman" w:cs="Times New Roman"/>
          <w:bCs/>
          <w:lang w:eastAsia="ru-RU"/>
        </w:rPr>
        <w:t>Суббота:  8:00-16</w:t>
      </w:r>
      <w:r w:rsidR="002C46E4" w:rsidRPr="00672FDE">
        <w:rPr>
          <w:rFonts w:ascii="Times New Roman" w:eastAsia="Times New Roman" w:hAnsi="Times New Roman" w:cs="Times New Roman"/>
          <w:bCs/>
          <w:lang w:eastAsia="ru-RU"/>
        </w:rPr>
        <w:t>:</w:t>
      </w:r>
      <w:r w:rsidRPr="00672FDE">
        <w:rPr>
          <w:rFonts w:ascii="Times New Roman" w:eastAsia="Times New Roman" w:hAnsi="Times New Roman" w:cs="Times New Roman"/>
          <w:bCs/>
          <w:lang w:eastAsia="ru-RU"/>
        </w:rPr>
        <w:t xml:space="preserve"> 0</w:t>
      </w:r>
      <w:r w:rsidR="002C46E4" w:rsidRPr="00672FDE">
        <w:rPr>
          <w:rFonts w:ascii="Times New Roman" w:eastAsia="Times New Roman" w:hAnsi="Times New Roman" w:cs="Times New Roman"/>
          <w:bCs/>
          <w:lang w:eastAsia="ru-RU"/>
        </w:rPr>
        <w:t>0.</w:t>
      </w:r>
    </w:p>
    <w:p w:rsidR="002C46E4" w:rsidRPr="00672FDE" w:rsidRDefault="002C46E4" w:rsidP="00672FDE">
      <w:pPr>
        <w:shd w:val="clear" w:color="auto" w:fill="FFFFFF"/>
        <w:spacing w:after="0" w:line="313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72FDE">
        <w:rPr>
          <w:rFonts w:ascii="Times New Roman" w:eastAsia="Times New Roman" w:hAnsi="Times New Roman" w:cs="Times New Roman"/>
          <w:bCs/>
          <w:lang w:eastAsia="ru-RU"/>
        </w:rPr>
        <w:t>Санитарный день - 1 раз в месяц, в последнюю рабочую субботу месяца.</w:t>
      </w:r>
    </w:p>
    <w:tbl>
      <w:tblPr>
        <w:tblW w:w="92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64"/>
      </w:tblGrid>
      <w:tr w:rsidR="002C46E4" w:rsidRPr="00672FDE" w:rsidTr="002C46E4">
        <w:trPr>
          <w:trHeight w:val="144"/>
        </w:trPr>
        <w:tc>
          <w:tcPr>
            <w:tcW w:w="926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школьной библиотеки</w:t>
            </w:r>
          </w:p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2C46E4" w:rsidRPr="00672FDE" w:rsidRDefault="002C46E4" w:rsidP="00672FDE">
            <w:pPr>
              <w:numPr>
                <w:ilvl w:val="0"/>
                <w:numId w:val="1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      </w:r>
          </w:p>
          <w:p w:rsidR="002C46E4" w:rsidRPr="00672FDE" w:rsidRDefault="002C46E4" w:rsidP="00672FDE">
            <w:pPr>
              <w:numPr>
                <w:ilvl w:val="0"/>
                <w:numId w:val="1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      </w:r>
          </w:p>
          <w:p w:rsidR="002C46E4" w:rsidRPr="00672FDE" w:rsidRDefault="002C46E4" w:rsidP="00672FDE">
            <w:pPr>
              <w:numPr>
                <w:ilvl w:val="0"/>
                <w:numId w:val="1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      </w:r>
          </w:p>
          <w:p w:rsidR="002C46E4" w:rsidRPr="00672FDE" w:rsidRDefault="002C46E4" w:rsidP="00672FDE">
            <w:pPr>
              <w:numPr>
                <w:ilvl w:val="0"/>
                <w:numId w:val="1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формирование здорового образа жизни.</w:t>
            </w:r>
          </w:p>
          <w:p w:rsidR="002C46E4" w:rsidRPr="00672FDE" w:rsidRDefault="002C46E4" w:rsidP="00672FDE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46E4" w:rsidRPr="00672FDE" w:rsidTr="002C46E4">
        <w:trPr>
          <w:trHeight w:val="144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6E4" w:rsidRPr="00672FDE" w:rsidTr="002C46E4">
        <w:trPr>
          <w:trHeight w:val="144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46E4" w:rsidRPr="00672FDE" w:rsidRDefault="002C46E4" w:rsidP="00672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Выписка из правил работы  библиотеки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Читатель имеет право пользоваться книжным фондом и справочно-библиографическим аппаратом библиотеки</w:t>
            </w:r>
            <w:r w:rsidR="00B27F5C" w:rsidRPr="00672F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Чита</w:t>
            </w:r>
            <w:r w:rsidR="00B27F5C" w:rsidRPr="00672FDE">
              <w:rPr>
                <w:rFonts w:ascii="Times New Roman" w:eastAsia="Times New Roman" w:hAnsi="Times New Roman" w:cs="Times New Roman"/>
                <w:lang w:eastAsia="ru-RU"/>
              </w:rPr>
              <w:t>тель может получать на руки до 2 книг сроком до 14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дней. ¨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0" w:line="240" w:lineRule="auto"/>
              <w:ind w:left="45" w:right="-1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Обмен произведений печати  и CD, </w:t>
            </w:r>
            <w:r w:rsidRPr="00672FDE"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– дисков, работа со справочными материалами</w:t>
            </w:r>
            <w:proofErr w:type="gramStart"/>
            <w:r w:rsidR="00B27F5C"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производится по графику  работы, установленному библиотекой.</w:t>
            </w:r>
          </w:p>
          <w:p w:rsidR="002C46E4" w:rsidRPr="00672FDE" w:rsidRDefault="002C46E4" w:rsidP="00672FDE">
            <w:pPr>
              <w:numPr>
                <w:ilvl w:val="0"/>
                <w:numId w:val="2"/>
              </w:num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-  </w:t>
            </w: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учебниках</w:t>
            </w:r>
          </w:p>
          <w:p w:rsidR="002C46E4" w:rsidRPr="00672FDE" w:rsidRDefault="002C46E4" w:rsidP="00672FDE">
            <w:pPr>
              <w:spacing w:after="0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bookmarkStart w:id="0" w:name="_GoBack"/>
            <w:r w:rsidRPr="00672FD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Твой учебник - не альбом,</w:t>
            </w:r>
          </w:p>
          <w:p w:rsidR="002C46E4" w:rsidRPr="00672FDE" w:rsidRDefault="002C46E4" w:rsidP="00672FDE">
            <w:pPr>
              <w:spacing w:after="0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Рисовать не надо в нем</w:t>
            </w:r>
          </w:p>
          <w:p w:rsidR="002C46E4" w:rsidRPr="00672FDE" w:rsidRDefault="002C46E4" w:rsidP="00672FDE">
            <w:pPr>
              <w:spacing w:after="0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Ты читай, решай задачи,</w:t>
            </w:r>
          </w:p>
          <w:p w:rsidR="002C46E4" w:rsidRPr="00672FDE" w:rsidRDefault="002C46E4" w:rsidP="00672FDE">
            <w:pPr>
              <w:spacing w:after="0" w:line="285" w:lineRule="atLeast"/>
              <w:ind w:left="-284" w:right="1134" w:firstLine="3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Но учебник не испачкай.</w:t>
            </w:r>
          </w:p>
          <w:p w:rsidR="002C46E4" w:rsidRPr="00672FDE" w:rsidRDefault="002C46E4" w:rsidP="00672FDE">
            <w:pPr>
              <w:spacing w:after="0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Нужен весь учебный год</w:t>
            </w:r>
          </w:p>
          <w:p w:rsidR="002C46E4" w:rsidRPr="00672FDE" w:rsidRDefault="002C46E4" w:rsidP="00672FDE">
            <w:pPr>
              <w:spacing w:after="0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учебником уход,</w:t>
            </w:r>
          </w:p>
          <w:p w:rsidR="002C46E4" w:rsidRPr="00672FDE" w:rsidRDefault="002C46E4" w:rsidP="00672FDE">
            <w:pPr>
              <w:spacing w:after="0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Чтобы чистым и опрятным</w:t>
            </w:r>
          </w:p>
          <w:p w:rsidR="002C46E4" w:rsidRPr="00672FDE" w:rsidRDefault="002C46E4" w:rsidP="00672FDE">
            <w:pPr>
              <w:spacing w:after="0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Он пришёл к другим ребятам</w:t>
            </w:r>
          </w:p>
          <w:bookmarkEnd w:id="0"/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Правила пользования школьными учебниками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 - Учебники выдаются библиотекарем в начале</w:t>
            </w:r>
            <w:r w:rsidR="004C24DD"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или конце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 классным руководителям 1-11 классов (согласно функциональным обязанностям).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    -  Классный руководитель получает в школьной библиотеке учебники, подтвердив получение подписью в «Журнале выдачи учебников по классам», проводит беседу-инструктаж </w:t>
            </w:r>
            <w:r w:rsidR="00B27F5C"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учащимся своего класса о Правилах пользования школьными учебниками, выдает учебники учащимся по ведомости, в которой учащиеся расписываются за полученный комплект.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      - Учащимся школы выдается по одному комплекту учебников на текущий учебный год. Выдача учебников за предыдущие классы с целью повторения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учебного материала выдается библиотекарем при наличии свободных экземпляров на формуляр учащегося.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    -      Вновь поступившие учащиеся в течение учебного года получают учебники, имеющиеся в наличии в фонде школьной библиотеки.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    - Учащиеся подписывают каждый учебник (фамилия, имя, класс, учебный год), полученный из фонда школьной библиотеки.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   -  Учащиеся должны вложить учебник в дополнительную съемную обложку с целью сохранения внешнего вида учебника.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 -  Бережно обращаться с учебниками (не вкладывать посторонние предметы, не делать пометки карандашами и ручками, не оставлять без присмотра, не брать грязными и мокрыми руками).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- Учащиеся обязаны бережно относиться к школьным учебникам.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  -   Рабочие тетради, прописи, раздаточные дидактические материалы, </w:t>
            </w:r>
            <w:r w:rsidR="004C24DD" w:rsidRPr="00672FDE">
              <w:rPr>
                <w:rFonts w:ascii="Times New Roman" w:eastAsia="Times New Roman" w:hAnsi="Times New Roman" w:cs="Times New Roman"/>
                <w:lang w:eastAsia="ru-RU"/>
              </w:rPr>
              <w:t>учебники-практикумы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, учебники-тетради,  приобретаются за  родительские средства.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-  Если учебник утерян или испорчен, родители или лица, их заменяющие возмещают нанесенный ущерб в соответствии с действующим законодательством. Разрешается взамен утерянных или испорченных учебников принимать другие учебники, необходимые библиотеке, или взимать номинальную стоимость учебника, если он использовался не более одного года.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 -  В случае перехода в другое образовательное учреждение учащиеся обязаны вернуть  учебники из фонда школьной библиотеки.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-   После окончания учебного года учебники из фонда школьной библиотеки, подлежащие ремонту,  должны быть отремонтированы учащимися и сданы классному руководителю.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Обязанности классных руководителей: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1.      Получить комплекты учебников в библиотеке, подтвердить получение подписью в журнале выдачи учебников по классам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2.      Провести беседу-инструктаж учащихся своего класса о правилах пользования школьными учебниками.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3.      Выдать учебники классу по ведомости, в которой учащиеся расписываются за полученный комплект.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4.      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графиком. В случае необходимости обеспечить ремонт учебников.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5.      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      </w:r>
            <w:proofErr w:type="gramStart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4C24DD"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за</w:t>
            </w:r>
            <w:proofErr w:type="gramEnd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их состоянием.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6.      В случае утери учебника классный руководитель обязан проконтролировать своевременное его возмещение, равную по стоимости и востребованную по содержанию (год издания - не позднее 5 лет).</w:t>
            </w:r>
          </w:p>
          <w:p w:rsidR="002C46E4" w:rsidRPr="00672FDE" w:rsidRDefault="002C46E4" w:rsidP="00672FDE">
            <w:pPr>
              <w:spacing w:after="125" w:line="285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7.      Библиотекарь имеет право проверять сохранность учебной литературы в течение года (</w:t>
            </w:r>
            <w:proofErr w:type="gramStart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proofErr w:type="gramEnd"/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 отдельного плана).</w:t>
            </w:r>
          </w:p>
          <w:p w:rsidR="002C46E4" w:rsidRPr="00672FDE" w:rsidRDefault="002C46E4" w:rsidP="00672FDE">
            <w:pPr>
              <w:spacing w:after="125" w:line="144" w:lineRule="atLeast"/>
              <w:ind w:left="45" w:right="62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t xml:space="preserve">         Напоминаем, что все учебники используются в учебном процессе минимум 5 лет, так </w:t>
            </w:r>
            <w:r w:rsidRPr="00672F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давайте их сохраним в достойном состоянии!</w:t>
            </w:r>
          </w:p>
        </w:tc>
      </w:tr>
    </w:tbl>
    <w:p w:rsidR="007A30BA" w:rsidRPr="00672FDE" w:rsidRDefault="007A30BA" w:rsidP="00672FDE">
      <w:pPr>
        <w:jc w:val="both"/>
        <w:rPr>
          <w:rFonts w:ascii="Times New Roman" w:hAnsi="Times New Roman" w:cs="Times New Roman"/>
        </w:rPr>
      </w:pPr>
    </w:p>
    <w:sectPr w:rsidR="007A30BA" w:rsidRPr="00672FDE" w:rsidSect="0060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90F"/>
    <w:multiLevelType w:val="multilevel"/>
    <w:tmpl w:val="DDD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6B2348"/>
    <w:multiLevelType w:val="multilevel"/>
    <w:tmpl w:val="8A2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BD7"/>
    <w:rsid w:val="00166BD7"/>
    <w:rsid w:val="002C46E4"/>
    <w:rsid w:val="004C24DD"/>
    <w:rsid w:val="00605E8A"/>
    <w:rsid w:val="00672FDE"/>
    <w:rsid w:val="007A30BA"/>
    <w:rsid w:val="00A27391"/>
    <w:rsid w:val="00B2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к-101</cp:lastModifiedBy>
  <cp:revision>3</cp:revision>
  <dcterms:created xsi:type="dcterms:W3CDTF">2017-11-23T14:27:00Z</dcterms:created>
  <dcterms:modified xsi:type="dcterms:W3CDTF">2017-12-13T09:20:00Z</dcterms:modified>
</cp:coreProperties>
</file>