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D6" w:rsidRP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52"/>
          <w:szCs w:val="40"/>
          <w:lang w:eastAsia="ru-RU"/>
        </w:rPr>
      </w:pPr>
      <w:r w:rsidRPr="008A5AD6">
        <w:rPr>
          <w:rFonts w:ascii="Arial" w:eastAsia="Times New Roman" w:hAnsi="Arial" w:cs="Arial"/>
          <w:b/>
          <w:bCs/>
          <w:color w:val="000000"/>
          <w:sz w:val="52"/>
          <w:szCs w:val="40"/>
          <w:lang w:eastAsia="ru-RU"/>
        </w:rPr>
        <w:t>Список направлений тем итогового сочинения 2021г</w:t>
      </w:r>
    </w:p>
    <w:p w:rsidR="008A5AD6" w:rsidRPr="008A5AD6" w:rsidRDefault="008A5AD6" w:rsidP="008A5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2" w:lineRule="atLeast"/>
        <w:ind w:left="0"/>
        <w:rPr>
          <w:rFonts w:ascii="Arial" w:eastAsia="Times New Roman" w:hAnsi="Arial" w:cs="Arial"/>
          <w:color w:val="000000"/>
          <w:sz w:val="48"/>
          <w:szCs w:val="29"/>
          <w:lang w:eastAsia="ru-RU"/>
        </w:rPr>
      </w:pPr>
      <w:hyperlink r:id="rId5" w:tgtFrame="_blank" w:history="1">
        <w:r w:rsidRPr="008A5AD6">
          <w:rPr>
            <w:rFonts w:ascii="Arial" w:eastAsia="Times New Roman" w:hAnsi="Arial" w:cs="Arial"/>
            <w:color w:val="0000FF"/>
            <w:sz w:val="48"/>
            <w:lang w:eastAsia="ru-RU"/>
          </w:rPr>
          <w:t>Направление «Забвению не подлежит»</w:t>
        </w:r>
      </w:hyperlink>
    </w:p>
    <w:p w:rsidR="008A5AD6" w:rsidRPr="008A5AD6" w:rsidRDefault="008A5AD6" w:rsidP="008A5AD6">
      <w:pPr>
        <w:numPr>
          <w:ilvl w:val="0"/>
          <w:numId w:val="1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48"/>
          <w:szCs w:val="29"/>
          <w:lang w:eastAsia="ru-RU"/>
        </w:rPr>
      </w:pPr>
      <w:hyperlink r:id="rId6" w:tgtFrame="_blank" w:history="1">
        <w:r w:rsidRPr="008A5AD6">
          <w:rPr>
            <w:rFonts w:ascii="Arial" w:eastAsia="Times New Roman" w:hAnsi="Arial" w:cs="Arial"/>
            <w:color w:val="0000FF"/>
            <w:sz w:val="48"/>
            <w:lang w:eastAsia="ru-RU"/>
          </w:rPr>
          <w:t>Направление «Я и другие»</w:t>
        </w:r>
      </w:hyperlink>
    </w:p>
    <w:p w:rsidR="008A5AD6" w:rsidRPr="008A5AD6" w:rsidRDefault="008A5AD6" w:rsidP="008A5AD6">
      <w:pPr>
        <w:numPr>
          <w:ilvl w:val="0"/>
          <w:numId w:val="1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48"/>
          <w:szCs w:val="29"/>
          <w:lang w:eastAsia="ru-RU"/>
        </w:rPr>
      </w:pPr>
      <w:hyperlink r:id="rId7" w:tgtFrame="_blank" w:history="1">
        <w:r w:rsidRPr="008A5AD6">
          <w:rPr>
            <w:rFonts w:ascii="Arial" w:eastAsia="Times New Roman" w:hAnsi="Arial" w:cs="Arial"/>
            <w:color w:val="0000FF"/>
            <w:sz w:val="48"/>
            <w:lang w:eastAsia="ru-RU"/>
          </w:rPr>
          <w:t>Направление «Время перемен»</w:t>
        </w:r>
      </w:hyperlink>
    </w:p>
    <w:p w:rsidR="008A5AD6" w:rsidRPr="008A5AD6" w:rsidRDefault="008A5AD6" w:rsidP="008A5AD6">
      <w:pPr>
        <w:numPr>
          <w:ilvl w:val="0"/>
          <w:numId w:val="1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48"/>
          <w:szCs w:val="29"/>
          <w:lang w:eastAsia="ru-RU"/>
        </w:rPr>
      </w:pPr>
      <w:hyperlink r:id="rId8" w:tgtFrame="_blank" w:history="1">
        <w:r w:rsidRPr="008A5AD6">
          <w:rPr>
            <w:rFonts w:ascii="Arial" w:eastAsia="Times New Roman" w:hAnsi="Arial" w:cs="Arial"/>
            <w:color w:val="0000FF"/>
            <w:sz w:val="48"/>
            <w:lang w:eastAsia="ru-RU"/>
          </w:rPr>
          <w:t>Направление «Разговор с собой»</w:t>
        </w:r>
      </w:hyperlink>
    </w:p>
    <w:p w:rsidR="008A5AD6" w:rsidRPr="008A5AD6" w:rsidRDefault="008A5AD6" w:rsidP="008A5AD6">
      <w:pPr>
        <w:numPr>
          <w:ilvl w:val="0"/>
          <w:numId w:val="1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48"/>
          <w:szCs w:val="29"/>
          <w:lang w:eastAsia="ru-RU"/>
        </w:rPr>
      </w:pPr>
      <w:hyperlink r:id="rId9" w:tgtFrame="_blank" w:history="1">
        <w:r w:rsidRPr="008A5AD6">
          <w:rPr>
            <w:rFonts w:ascii="Arial" w:eastAsia="Times New Roman" w:hAnsi="Arial" w:cs="Arial"/>
            <w:color w:val="0000FF"/>
            <w:sz w:val="48"/>
            <w:lang w:eastAsia="ru-RU"/>
          </w:rPr>
          <w:t>Направление «Между прошлым и будущим: портрет моего поколения»</w:t>
        </w:r>
      </w:hyperlink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lastRenderedPageBreak/>
        <w:t>Официальные комментарии по направлениям итогового сочинения 2021</w:t>
      </w:r>
    </w:p>
    <w:p w:rsidR="008A5AD6" w:rsidRDefault="008A5AD6" w:rsidP="008A5AD6">
      <w:pPr>
        <w:pStyle w:val="paragraph"/>
        <w:shd w:val="clear" w:color="auto" w:fill="FFFFFF"/>
        <w:spacing w:before="134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Комментарий к открытым тематическим направлениям итогового сочинения 2020/21 учебного года</w:t>
      </w:r>
    </w:p>
    <w:p w:rsidR="008A5AD6" w:rsidRDefault="008A5AD6" w:rsidP="008A5AD6">
      <w:pPr>
        <w:pStyle w:val="3"/>
        <w:shd w:val="clear" w:color="auto" w:fill="FFFFFF"/>
        <w:spacing w:before="536" w:line="469" w:lineRule="atLeast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>1. Забвению не подлежит</w:t>
      </w:r>
    </w:p>
    <w:p w:rsidR="008A5AD6" w:rsidRDefault="008A5AD6" w:rsidP="008A5AD6">
      <w:pPr>
        <w:pStyle w:val="paragraph"/>
        <w:shd w:val="clear" w:color="auto" w:fill="FFFFFF"/>
        <w:spacing w:before="134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Темы сочинений данного направления нацеливают на размышление о значимых исторических событиях, деятелях, общественных явлениях, достижениях науки и культуры, оказавших 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влияние</w:t>
      </w:r>
      <w:proofErr w:type="gramEnd"/>
      <w:r>
        <w:rPr>
          <w:rFonts w:ascii="Arial" w:hAnsi="Arial" w:cs="Arial"/>
          <w:color w:val="000000"/>
          <w:sz w:val="29"/>
          <w:szCs w:val="29"/>
        </w:rPr>
        <w:t>  как  на  судьбы  конкретных  людей,  так  и  на  развитие  общества и человеческой цивилизации в целом. Память о них не имеет срока давности, передается от поколения к поколению, напоминая о горьких уроках прошлого и его славных страницах. Примером глубокого осмысления этой проблемы могут служить произведения художественной, философской, научной литературы, критики, публицистики, мемуарной прозы.</w:t>
      </w:r>
    </w:p>
    <w:p w:rsidR="008A5AD6" w:rsidRDefault="008A5AD6" w:rsidP="008A5AD6">
      <w:pPr>
        <w:pStyle w:val="3"/>
        <w:shd w:val="clear" w:color="auto" w:fill="FFFFFF"/>
        <w:spacing w:before="536" w:line="469" w:lineRule="atLeast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>2. Я и другие</w:t>
      </w:r>
    </w:p>
    <w:p w:rsidR="008A5AD6" w:rsidRDefault="008A5AD6" w:rsidP="008A5AD6">
      <w:pPr>
        <w:pStyle w:val="paragraph"/>
        <w:shd w:val="clear" w:color="auto" w:fill="FFFFFF"/>
        <w:spacing w:before="134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При раскрытии тем, связанных с названным направлением, целесообразно обратиться к различным формам человеческого взаимодействия, вопросам взаимоотношений личности и общества, проблеме самоопределения человека в социальной среде. В основу сочинения могут лечь рассуждения о причинах возникновения и способах разрешения межличностных конфликтов, о путях достижения понимания и согласия между людьми. Собственный жизненный опыт, а также обращение к различным литературным источникам (в том числе к философской литературе и публицистике) дадут возможность глубокого отклика на предложенную тему.</w:t>
      </w:r>
    </w:p>
    <w:p w:rsidR="008A5AD6" w:rsidRDefault="008A5AD6" w:rsidP="008A5AD6">
      <w:pPr>
        <w:pStyle w:val="3"/>
        <w:shd w:val="clear" w:color="auto" w:fill="FFFFFF"/>
        <w:spacing w:before="536" w:line="469" w:lineRule="atLeast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>3. Время перемен</w:t>
      </w:r>
    </w:p>
    <w:p w:rsidR="008A5AD6" w:rsidRDefault="008A5AD6" w:rsidP="008A5AD6">
      <w:pPr>
        <w:pStyle w:val="paragraph"/>
        <w:shd w:val="clear" w:color="auto" w:fill="FFFFFF"/>
        <w:spacing w:before="134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В  рамках  данного  направления  можно  будет  поразмышлять  о  меняющемся  мире, о причинах и следствиях изменений, происходящих внутри человека и в окружающей его действительности, о том, перед каким выбором он оказывается в  период формирования собственного мировоззрения, в эпоху социальных и культурных изменений. На эти и другие вопросы в русле конкретных тем можно ответить, опираясь на различные литературные источники (художественные произведения,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lastRenderedPageBreak/>
        <w:t>мемуаристику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научную литературу, публицистику), а также на собственный опыт осмысления жизни в «большом времени» с его проблемами и противоречиями.</w:t>
      </w:r>
    </w:p>
    <w:p w:rsidR="008A5AD6" w:rsidRDefault="008A5AD6" w:rsidP="008A5AD6">
      <w:pPr>
        <w:pStyle w:val="3"/>
        <w:shd w:val="clear" w:color="auto" w:fill="FFFFFF"/>
        <w:spacing w:before="536" w:line="469" w:lineRule="atLeast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>4. Разговор с собой</w:t>
      </w:r>
    </w:p>
    <w:p w:rsidR="008A5AD6" w:rsidRDefault="008A5AD6" w:rsidP="008A5AD6">
      <w:pPr>
        <w:pStyle w:val="paragraph"/>
        <w:shd w:val="clear" w:color="auto" w:fill="FFFFFF"/>
        <w:spacing w:before="134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Названное направление побуждает к размышлению о том, что значит «быть самим собой». Данная тематика связана с вопросами, которые человек задает сам себе, об опасности внутреннего разлада, о работе совести и поисках смысла жизни. Темы этого направления нацеливают на самоанализ, осмысление опыта других людей (или поступков литературных героев), стремящихся понять себя. Темы позволяют задуматься о сильных и слабых сторонах собственной    личности,    о    ценности    и    уникальности    своего    внутреннего    мира, о необходимости самопознания и самосовершенствования. Раскрывая тему, можно обратиться к художественной, психологической, философской литературе, мемуарам, дневникам и публицистике.</w:t>
      </w:r>
    </w:p>
    <w:p w:rsidR="008A5AD6" w:rsidRDefault="008A5AD6" w:rsidP="008A5AD6">
      <w:pPr>
        <w:pStyle w:val="3"/>
        <w:shd w:val="clear" w:color="auto" w:fill="FFFFFF"/>
        <w:spacing w:before="536" w:line="469" w:lineRule="atLeast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>5. Между прошлым и будущим: портрет моего поколения</w:t>
      </w:r>
    </w:p>
    <w:p w:rsidR="008A5AD6" w:rsidRDefault="008A5AD6" w:rsidP="008A5AD6">
      <w:pPr>
        <w:pStyle w:val="paragraph"/>
        <w:shd w:val="clear" w:color="auto" w:fill="FFFFFF"/>
        <w:spacing w:before="134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Темы сочинений данного направления приглашают к размышлению  о культурных запросах  современного  человека,  его  литературных  пристрастиях,  жизненной  позиции, о сходстве и различиях между ним и его предшественниками, о влиянии молодого поколения на    формирование    будущего    мира.    Потребуется    осмысление    духовных    ценностей и нравственных ориентиров молодежи, ее места в современном мире. О сущности сегодняшнего поколения, чертах людей ХХ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I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века размышляют современные писатели, ученые, журналисты, чья позиция имеет подчас дискуссионный характер, что дает возможность высказать свое мнение в рамках обозначенной проблематики.</w:t>
      </w: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</w:p>
    <w:p w:rsidR="008A5AD6" w:rsidRDefault="008A5AD6" w:rsidP="008A5AD6">
      <w:pPr>
        <w:pStyle w:val="2"/>
        <w:shd w:val="clear" w:color="auto" w:fill="FFFFFF"/>
        <w:spacing w:before="469" w:beforeAutospacing="0" w:after="0" w:afterAutospacing="0" w:line="469" w:lineRule="atLeast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lastRenderedPageBreak/>
        <w:t xml:space="preserve">Важное примечание </w:t>
      </w:r>
      <w:proofErr w:type="gramStart"/>
      <w:r>
        <w:rPr>
          <w:rFonts w:ascii="Arial" w:hAnsi="Arial" w:cs="Arial"/>
          <w:color w:val="000000"/>
          <w:sz w:val="40"/>
          <w:szCs w:val="40"/>
        </w:rPr>
        <w:t>про</w:t>
      </w:r>
      <w:proofErr w:type="gramEnd"/>
      <w:r>
        <w:rPr>
          <w:rFonts w:ascii="Arial" w:hAnsi="Arial" w:cs="Arial"/>
          <w:color w:val="000000"/>
          <w:sz w:val="40"/>
          <w:szCs w:val="40"/>
        </w:rPr>
        <w:t xml:space="preserve"> итоговое 2021</w:t>
      </w:r>
    </w:p>
    <w:p w:rsidR="008A5AD6" w:rsidRDefault="008A5AD6" w:rsidP="008A5AD6">
      <w:pPr>
        <w:pStyle w:val="paragraph"/>
        <w:shd w:val="clear" w:color="auto" w:fill="FFFFFF"/>
        <w:spacing w:before="134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Сами темы сочинений становятся известны выпускникам за 15 минут до начала экзамена. Результатом итогового сочинения (изложения) может быть «зачет» или «незачет». К сдаче единого государственного экзамена и государственного выпускного экзамена допускают только выпускников, получивших «зачет».</w:t>
      </w:r>
    </w:p>
    <w:p w:rsidR="008A5AD6" w:rsidRDefault="008A5AD6" w:rsidP="008A5AD6">
      <w:pPr>
        <w:pStyle w:val="paragraph"/>
        <w:shd w:val="clear" w:color="auto" w:fill="FFFFFF"/>
        <w:spacing w:before="201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gramStart"/>
      <w:r>
        <w:rPr>
          <w:rFonts w:ascii="Arial" w:hAnsi="Arial" w:cs="Arial"/>
          <w:color w:val="000000"/>
          <w:sz w:val="29"/>
          <w:szCs w:val="29"/>
        </w:rPr>
        <w:t>Сочинение оценивается по двум требованиям (объем и самостоятельность) и пяти критериям («Соответствие теме»; «Аргументация.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Привлечение литературного материала»; «Композиция и логика рассуждения»; «Качество письменной речи»; «Грамотность»).</w:t>
      </w:r>
      <w:proofErr w:type="gramEnd"/>
    </w:p>
    <w:p w:rsidR="008A5AD6" w:rsidRDefault="008A5AD6" w:rsidP="008A5AD6">
      <w:pPr>
        <w:pStyle w:val="paragraph"/>
        <w:shd w:val="clear" w:color="auto" w:fill="FFFFFF"/>
        <w:spacing w:before="201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Для получения оценки «зачет» необходимо иметь положительный результат по двум требованиям и трем критериям («зачет» по критериям № 1 и № 2 — в обязательном порядке, а также «зачет» по одному из других критериев).</w:t>
      </w:r>
    </w:p>
    <w:p w:rsid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A5AD6" w:rsidRP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8A5AD6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lastRenderedPageBreak/>
        <w:t>Темы по направлению ЗАБВЕНИЮ НЕ ПОДЛЕЖИТ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Какова роль исторических памятников?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судьба человека связана с историей народа?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Какие произведения становятся классическими?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важно сохранять памятники культуры, созданные нашими предками?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Забвение есть измена.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Согласны ли вы с высказыванием древнеримского философа Цицерона: «Жизнь мёртвых продолжается в памяти живых»?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исторические события влияют на судьбу человека?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Забвение стирает, память преображает.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связано забвение с утратой ценностей?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научиться понимать самого себя?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дают человеку уроки прошлого?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Какую роль играют музеи в сохранении исторического наследия?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нельзя забывать историю своего народа?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Нужн</w:t>
      </w:r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ы ли перемены обществу и почему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Никто не забыт, ничто не забыто.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Какие люди остаются в истории?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произведения искусства становятся бессмертными?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Согласны ли вы с тем, что забвение прошлого грозит его повторением?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Согласны ли вы с тем, что культура – это память человечества?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 чём заключается ценность исторического опыта?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важно помнить прошлое?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Кого можно назвать великим учителем человечества?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 чему может привести утрата памяти о Великой Отечественной войне?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Какие личности остаются в истории?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Какие подвиги никогда не забудутся?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Как вы понимаете выражение «искусство без срока давности»?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человеку важно уметь прощать?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«Беспамятный» человек – неблагодарный или невежественный?</w:t>
      </w:r>
    </w:p>
    <w:p w:rsidR="008A5AD6" w:rsidRPr="008A5AD6" w:rsidRDefault="008A5AD6" w:rsidP="008A5AD6">
      <w:pPr>
        <w:numPr>
          <w:ilvl w:val="0"/>
          <w:numId w:val="3"/>
        </w:numPr>
        <w:shd w:val="clear" w:color="auto" w:fill="FFFFFF"/>
        <w:spacing w:before="67" w:after="100" w:afterAutospacing="1" w:line="402" w:lineRule="atLeas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 каких людях говорят: «они изменили мир»?</w:t>
      </w:r>
    </w:p>
    <w:p w:rsidR="008A5AD6" w:rsidRP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8A5AD6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Примерные темы по направлению Я И ДРУГИЕ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Каковы причины возникновения конфликтов между людьми?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Какова роль любви в жизни человека?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понять другого человека?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Какова роль дружбы в жизни человека?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вы понимаете выражение «быть самим собой»?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важно быть толерантным?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Всегда ли нужно избегать конфликтов?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Согласны ли Вы с утверждением Л.Н. Толстого: «Если между двумя людьми есть вражда, то виноваты оба»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Может ли человек жить вне общества?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Может ли человек выжить без общения?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Чем опасны конфликты?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люди не понимают друг друга?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важно руководствоваться моралью, живя в обществе?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такое толерантность?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Согласны ли вы с высказыванием Александра Радищева: «Только тогда станешь человеком, когда научишься видеть человека </w:t>
      </w:r>
      <w:proofErr w:type="gramStart"/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</w:t>
      </w:r>
      <w:proofErr w:type="gramEnd"/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другом»?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Личность и общество: возможна ли гармония?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важно изменить в самом себе, чтобы лучше понимать других?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многие люди зависят от мнения окружающих?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Может ли человек жить вне общества?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Всегда ли нужно стремиться к полному взаимопониманию с близкими людьми?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Что сближает людей?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наши представления о другом человеке не всегда соответствуют реальности?</w:t>
      </w:r>
    </w:p>
    <w:p w:rsidR="008A5AD6" w:rsidRPr="008A5AD6" w:rsidRDefault="008A5AD6" w:rsidP="008A5AD6">
      <w:pPr>
        <w:numPr>
          <w:ilvl w:val="0"/>
          <w:numId w:val="5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общество не принимает некоторых людей?</w:t>
      </w:r>
    </w:p>
    <w:p w:rsidR="008A5AD6" w:rsidRP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8A5AD6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Примерные темы по направлению МЕЖДУ ПРОШЛЫМ И БУДУЩИМ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формируются нравственные ориентиры современного человека?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«Век нынешний» и «век минувший»: возможно ли согласие?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Можно ли утверждать, что современная молодёжь в чём-то ориентируется на поколения прошлых лет?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Кто является героем для молодежи?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конфликт отцов и детей неизбежен?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Актуальна ли классическая литература в наши дни?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особенно важно сохранять связь поколений в XXI веке?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Нужно ли читать книги в XXI веке?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меняется язык в XXI веке?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Кто такой - «герой XXI века»?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Можно ли назвать поколение Z потерянным?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читает современное поколение?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Согласны ли вы с высказыванием А.С. Пушкина: «Неуважение к предкам есть первый признак безнравственности»?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в современном обществе снижается уровень речевой культуры?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Важно ли сохранять связь между поколениями?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Могут ли материальные ценности вытеснить духовные?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читает современное поколение?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Может ли художественное произведение дать ответы на вопросы, волнующие современную молодежь?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Для чего нужно передавать жизненный опыт из поколения в поколение?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Можно ли говорить о деградации современного поколения?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представляет собой портрет моего поколения?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Могут ли социальные сети заменить реальное общение?</w:t>
      </w:r>
    </w:p>
    <w:p w:rsidR="008A5AD6" w:rsidRPr="008A5AD6" w:rsidRDefault="008A5AD6" w:rsidP="008A5AD6">
      <w:pPr>
        <w:numPr>
          <w:ilvl w:val="0"/>
          <w:numId w:val="6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молодежь стремится жить в городе?</w:t>
      </w:r>
    </w:p>
    <w:p w:rsidR="008A5AD6" w:rsidRP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8A5AD6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Темы по направлению РАЗГОВОР С СОБОЙ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значит быть самим собой?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значит быть совестливым человеком?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Чем опасно бессмысленное существование?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Для чего человеку нужна совесть?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Бывают ли обстоятельства, когда человеку можно пойти против совести?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появляются «умные ненужности» («лишние люди»)?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найти «свой путь»?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помогает человеку найти свой путь?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Трудно ли быть самим собой?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Согласны ли вы с утверждением Л.Н. Толстого о том, что «человек текуч», а люди похожи на реки?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Каждый ли человек ищет смысл жизни?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узнать о сильных и слабых сторонах собственной личности?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 чему приводит душевный разлад?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Герой комедии А.С. </w:t>
      </w:r>
      <w:proofErr w:type="spellStart"/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Грибоедова</w:t>
      </w:r>
      <w:proofErr w:type="spellEnd"/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«Горе от ума» дал себе такую характеристику: «Ум с сердцем не в ладу». В чём опасность внутреннего разлада с собой?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Важно ли быть в гармонии с собой?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Всегда ли внутренний мир соответствует внешнему облику?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происходит с человеком, который не хочет развиваться?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помогает человеку совершенствовать себя?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значит идти путём самосовершенствования?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влияет на формирование внутреннего мира человека?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значит быть честным с самим собой?</w:t>
      </w:r>
    </w:p>
    <w:p w:rsidR="008A5AD6" w:rsidRPr="008A5AD6" w:rsidRDefault="008A5AD6" w:rsidP="008A5AD6">
      <w:pPr>
        <w:numPr>
          <w:ilvl w:val="0"/>
          <w:numId w:val="7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«Положительно прекрасный» человек – вымысел или реальность?</w:t>
      </w:r>
    </w:p>
    <w:p w:rsidR="008A5AD6" w:rsidRPr="008A5AD6" w:rsidRDefault="008A5AD6" w:rsidP="008A5AD6">
      <w:pPr>
        <w:shd w:val="clear" w:color="auto" w:fill="FFFFFF"/>
        <w:spacing w:before="536" w:after="0" w:line="469" w:lineRule="atLeast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8A5AD6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lastRenderedPageBreak/>
        <w:t>Примерные темы по направлению ВРЕМЯ ПЕРЕМЕН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люди боятся перемен?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Какие исторические события меняют судьбы людей?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Всегда ли технический прогресс приносит человечеству пользу?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Когда заканчивается детство?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Выбор, который меняет человека.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современные технологии влияют на жизнь общества?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Может ли человек жить без перемен?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Согласны ли вы с высказыванием А.П. Чехова: «Наука – </w:t>
      </w:r>
      <w:proofErr w:type="gramStart"/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самое</w:t>
      </w:r>
      <w:proofErr w:type="gramEnd"/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важное, самое прекрасное и нужное в жизни человека»?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 чему могут привести научные открытия, лишённые гуманности?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Согласны ли вы с тем, что «выживает не самый сильный и умный, а тот, кто лучше всех приспосабливается к изменениям»?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Сложно ли жить в эпоху перемен?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изменился человек благодаря техническому прогрессу?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способно изменить человека?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вы понимаете словосочетание «время перемен»?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Почему многие люди боятся перемен?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Влияют ли культурные изменения в обществе на мировоззрение человека?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 каким последствиям могут привести перемены?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Каковы причины внутренних перемен в жизни человека?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 меняется человеческое мышление в эпоху инноваций?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Перед каким выбором оказывается человек в эпоху перемен?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Всегда ли жизненные перемены ведут к лучшему?</w:t>
      </w:r>
    </w:p>
    <w:p w:rsidR="008A5AD6" w:rsidRPr="008A5AD6" w:rsidRDefault="008A5AD6" w:rsidP="008A5AD6">
      <w:pPr>
        <w:numPr>
          <w:ilvl w:val="0"/>
          <w:numId w:val="8"/>
        </w:numPr>
        <w:shd w:val="clear" w:color="auto" w:fill="FFFFFF"/>
        <w:spacing w:before="67" w:after="100" w:afterAutospacing="1" w:line="402" w:lineRule="atLeast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A5AD6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Всегда ли перемены бывают к лучшему?</w:t>
      </w:r>
    </w:p>
    <w:p w:rsidR="00332EEC" w:rsidRDefault="008A5AD6"/>
    <w:sectPr w:rsidR="00332EEC" w:rsidSect="008A5A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515"/>
    <w:multiLevelType w:val="multilevel"/>
    <w:tmpl w:val="D9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57134"/>
    <w:multiLevelType w:val="multilevel"/>
    <w:tmpl w:val="5D08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D59E5"/>
    <w:multiLevelType w:val="multilevel"/>
    <w:tmpl w:val="C87C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F5615"/>
    <w:multiLevelType w:val="multilevel"/>
    <w:tmpl w:val="7BB8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715C1"/>
    <w:multiLevelType w:val="multilevel"/>
    <w:tmpl w:val="91D2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24848"/>
    <w:multiLevelType w:val="multilevel"/>
    <w:tmpl w:val="06B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B641D"/>
    <w:multiLevelType w:val="multilevel"/>
    <w:tmpl w:val="0F46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842E89"/>
    <w:multiLevelType w:val="multilevel"/>
    <w:tmpl w:val="0CCA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5AD6"/>
    <w:rsid w:val="00014427"/>
    <w:rsid w:val="00134571"/>
    <w:rsid w:val="002C1907"/>
    <w:rsid w:val="008A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07"/>
  </w:style>
  <w:style w:type="paragraph" w:styleId="2">
    <w:name w:val="heading 2"/>
    <w:basedOn w:val="a"/>
    <w:link w:val="20"/>
    <w:uiPriority w:val="9"/>
    <w:qFormat/>
    <w:rsid w:val="008A5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A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5AD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A5A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8A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ege.info/napravlenie-razgovor-s-sobo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ege.info/napravlenie-vremya-perem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tege.info/napravlenie-ya-i-drug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tege.info/napravlenie-zabveniyu-ne-podlezhi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tege.info/napravlenie-mezhdu-proshlyim-i-buduschim-portret-moego-poko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1651</Words>
  <Characters>9412</Characters>
  <Application>Microsoft Office Word</Application>
  <DocSecurity>0</DocSecurity>
  <Lines>78</Lines>
  <Paragraphs>22</Paragraphs>
  <ScaleCrop>false</ScaleCrop>
  <Company>Microsoft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2020-11-11T12:25:00Z</dcterms:created>
  <dcterms:modified xsi:type="dcterms:W3CDTF">2020-11-11T12:37:00Z</dcterms:modified>
</cp:coreProperties>
</file>