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  </w:t>
      </w:r>
      <w:r w:rsidRPr="00581DD4">
        <w:rPr>
          <w:color w:val="000000"/>
          <w:sz w:val="22"/>
          <w:szCs w:val="22"/>
        </w:rPr>
        <w:t>С 1 сентября 2019</w:t>
      </w:r>
      <w:r w:rsidR="00E92BF1">
        <w:rPr>
          <w:color w:val="000000"/>
          <w:sz w:val="22"/>
          <w:szCs w:val="22"/>
        </w:rPr>
        <w:t>г.</w:t>
      </w:r>
      <w:r w:rsidRPr="00581DD4">
        <w:rPr>
          <w:color w:val="000000"/>
          <w:sz w:val="22"/>
          <w:szCs w:val="22"/>
        </w:rPr>
        <w:t xml:space="preserve"> на базе нашей школы начат внедряться  региональный проект "Современная школа" в форме Центра образования гуманитарного и цифрового профилей "Точка роста".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Региональный проект «Современная школа» нацелен на уменьшение разрыва между городскими и сельскими, поселковыми школами.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На протяжении шести лет реализации проекта с нарастающими показателями будут внедряться новые проектные подходы в управление образовательной деятельностью, видоизменяться образовательные программы, ориентируясь на модульный вектор.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Центры образования цифрового и гуманитарного профилей «Точка роста» создаются как структурные подразделения общеобразовательных организаций, осуществляющих образовательную деятельность по основным</w:t>
      </w:r>
      <w:r w:rsidR="008B3811">
        <w:rPr>
          <w:color w:val="000000"/>
          <w:sz w:val="22"/>
          <w:szCs w:val="22"/>
        </w:rPr>
        <w:t xml:space="preserve"> общеобразовательным программам </w:t>
      </w:r>
      <w:r w:rsidRPr="00581DD4">
        <w:rPr>
          <w:color w:val="000000"/>
          <w:sz w:val="22"/>
          <w:szCs w:val="22"/>
        </w:rPr>
        <w:t xml:space="preserve"> и </w:t>
      </w:r>
      <w:proofErr w:type="gramStart"/>
      <w:r w:rsidRPr="00581DD4">
        <w:rPr>
          <w:color w:val="000000"/>
          <w:sz w:val="22"/>
          <w:szCs w:val="22"/>
        </w:rPr>
        <w:t>расположенных в сельской местности</w:t>
      </w:r>
      <w:r w:rsidR="008B3811">
        <w:rPr>
          <w:color w:val="000000"/>
          <w:sz w:val="22"/>
          <w:szCs w:val="22"/>
        </w:rPr>
        <w:t xml:space="preserve">, </w:t>
      </w:r>
      <w:r w:rsidRPr="00581DD4">
        <w:rPr>
          <w:color w:val="000000"/>
          <w:sz w:val="22"/>
          <w:szCs w:val="22"/>
        </w:rPr>
        <w:t xml:space="preserve"> и направлены на формирование современных компетенций и навыков у обучающихся, в том числе по предметным областям «Технология», «Информатика», «Основы безопасности жизнедеятельности».</w:t>
      </w:r>
      <w:proofErr w:type="gramEnd"/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Совокупность образовательных организаций, на базе которых создаются Центры образования цифрового и гуманитарного профилей «Точка роста», составит федеральную сеть Центров образования цифрового и гуманитарного профилей «Точка роста».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b/>
          <w:bCs/>
          <w:color w:val="000000"/>
          <w:sz w:val="22"/>
          <w:szCs w:val="22"/>
        </w:rPr>
        <w:t>Целями деятельности Центров являются:</w:t>
      </w:r>
    </w:p>
    <w:p w:rsidR="00581DD4" w:rsidRPr="00581DD4" w:rsidRDefault="00581DD4" w:rsidP="00581D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581DD4">
        <w:rPr>
          <w:color w:val="000000"/>
          <w:sz w:val="22"/>
          <w:szCs w:val="22"/>
        </w:rPr>
        <w:t>обучающимися</w:t>
      </w:r>
      <w:proofErr w:type="gramEnd"/>
      <w:r w:rsidRPr="00581DD4">
        <w:rPr>
          <w:color w:val="000000"/>
          <w:sz w:val="22"/>
          <w:szCs w:val="22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профилей,</w:t>
      </w:r>
    </w:p>
    <w:p w:rsidR="00581DD4" w:rsidRPr="00581DD4" w:rsidRDefault="00581DD4" w:rsidP="00581D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обновление содержания и совершенствование методов обучения предметных областей «Технология», «Информатика», «Основы безопасности жизнедеятельности».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 w:rsidRPr="00581DD4">
        <w:rPr>
          <w:b/>
          <w:bCs/>
          <w:color w:val="000000"/>
          <w:sz w:val="22"/>
          <w:szCs w:val="22"/>
        </w:rPr>
        <w:t>Задачами Центров</w:t>
      </w:r>
      <w:r w:rsidRPr="00581DD4">
        <w:rPr>
          <w:color w:val="000000"/>
          <w:sz w:val="22"/>
          <w:szCs w:val="22"/>
        </w:rPr>
        <w:t> являются охват своей деятельностью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 предметным областям «Технология», «Информатика», «Основы безопасности жизнедеятельности», а также обеспечение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 внеурочное время, в том числе с использованием дистанционных</w:t>
      </w:r>
      <w:proofErr w:type="gramEnd"/>
      <w:r w:rsidRPr="00581DD4">
        <w:rPr>
          <w:color w:val="000000"/>
          <w:sz w:val="22"/>
          <w:szCs w:val="22"/>
        </w:rPr>
        <w:t xml:space="preserve"> форм обучения и сетевого партнерства.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b/>
          <w:bCs/>
          <w:color w:val="000000"/>
          <w:sz w:val="22"/>
          <w:szCs w:val="22"/>
        </w:rPr>
        <w:t>Функции Центра: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 xml:space="preserve">Реализация </w:t>
      </w:r>
      <w:proofErr w:type="spellStart"/>
      <w:r w:rsidRPr="00581DD4">
        <w:rPr>
          <w:color w:val="000000"/>
          <w:sz w:val="22"/>
          <w:szCs w:val="22"/>
        </w:rPr>
        <w:t>разноуровневых</w:t>
      </w:r>
      <w:proofErr w:type="spellEnd"/>
      <w:r w:rsidRPr="00581DD4">
        <w:rPr>
          <w:color w:val="000000"/>
          <w:sz w:val="22"/>
          <w:szCs w:val="22"/>
        </w:rPr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Обеспечение создания, апробации и внедрения модели равного доступа к 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Внедрение сетевых форм реализации программ дополнительного образования.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Содействие развитию шахматного образования.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Вовлечение обучающихся и педагогов в проектную деятельность.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581DD4">
        <w:rPr>
          <w:color w:val="000000"/>
          <w:sz w:val="22"/>
          <w:szCs w:val="22"/>
        </w:rPr>
        <w:lastRenderedPageBreak/>
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</w:t>
      </w:r>
      <w:r w:rsidR="007D0CDD">
        <w:rPr>
          <w:color w:val="000000"/>
          <w:sz w:val="22"/>
          <w:szCs w:val="22"/>
        </w:rPr>
        <w:t>рограммы цифрового, естественно</w:t>
      </w:r>
      <w:r w:rsidRPr="00581DD4">
        <w:rPr>
          <w:color w:val="000000"/>
          <w:sz w:val="22"/>
          <w:szCs w:val="22"/>
        </w:rPr>
        <w:t>научного, технического, гуманитарного и социокультурного профилей.</w:t>
      </w:r>
      <w:proofErr w:type="gramEnd"/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Реализация мероприятий по информированию и просвещению населения в области цифровых и гуманитарных компетенций.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В центре «Точки роста» будет осуществляться  единый подход к общеобразовательным программам, составленным в соответствии с новыми предметными областями Технология, Информатика, ОБЖ.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 xml:space="preserve">Изменяется содержательная сторона предметной области «Технология», в которую будут введены новые образовательные компетенции: 3D-моделирование, </w:t>
      </w:r>
      <w:proofErr w:type="spellStart"/>
      <w:r w:rsidRPr="00581DD4">
        <w:rPr>
          <w:color w:val="000000"/>
          <w:sz w:val="22"/>
          <w:szCs w:val="22"/>
        </w:rPr>
        <w:t>прототипирование</w:t>
      </w:r>
      <w:proofErr w:type="spellEnd"/>
      <w:r w:rsidRPr="00581DD4">
        <w:rPr>
          <w:color w:val="000000"/>
          <w:sz w:val="22"/>
          <w:szCs w:val="22"/>
        </w:rPr>
        <w:t>, компьютерное черчение, технологии цифрового пространства – при сохранении объема технологических дисциплин.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Данные предметные области будут реализовываться на уровнях начального, среднего и общего  образования, а также в формате урочных, внеурочных занятий и с помощью технологий дополнительного образования. 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Я работаю в сельской школе. Мы попали в этот проект в 2019 году. Определили кабинеты для будущего центра. Подготовка помещений шла все летние каникулы. Заключали контракты на постановку оборудования для центра Точки роста. В октябре на базе нашей школы было большое открытие центра Точки роста. Утром и днем в обновленных классах, оснащенных современным оборудованием, проходили  уроки технологии, информатики и основ безопасности жизнедеятельности. Во второй половине дня классы функционировали как общественные пространства для занятий шахматами и робототехникой, для создания и воплощения проектов, для творческой реализации, причем не только детей, но и их родителей и педагогов.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 xml:space="preserve">Например, в «Точке роста» должны проводиться занятия по многим профилям, среди которых не только робототехника, шахматы, но и </w:t>
      </w:r>
      <w:proofErr w:type="spellStart"/>
      <w:r w:rsidRPr="00581DD4">
        <w:rPr>
          <w:color w:val="000000"/>
          <w:sz w:val="22"/>
          <w:szCs w:val="22"/>
        </w:rPr>
        <w:t>промдизайн</w:t>
      </w:r>
      <w:proofErr w:type="spellEnd"/>
      <w:r w:rsidRPr="00581DD4">
        <w:rPr>
          <w:color w:val="000000"/>
          <w:sz w:val="22"/>
          <w:szCs w:val="22"/>
        </w:rPr>
        <w:t>, основы 3D-моделирования, геоинформационные технологии, основы программирования летательных аппаратов, школа безопасности и даже такие курсы как «Юнармеец».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 xml:space="preserve">На уроках информатики и технологии должны применять шлем виртуальной реальности, запустить </w:t>
      </w:r>
      <w:proofErr w:type="spellStart"/>
      <w:r w:rsidRPr="00581DD4">
        <w:rPr>
          <w:color w:val="000000"/>
          <w:sz w:val="22"/>
          <w:szCs w:val="22"/>
        </w:rPr>
        <w:t>квадрокоптер</w:t>
      </w:r>
      <w:proofErr w:type="spellEnd"/>
      <w:r w:rsidRPr="00581DD4">
        <w:rPr>
          <w:color w:val="000000"/>
          <w:sz w:val="22"/>
          <w:szCs w:val="22"/>
        </w:rPr>
        <w:t xml:space="preserve"> и распечатать 3D-модель. Учебный класс после занятий превращается в </w:t>
      </w:r>
      <w:proofErr w:type="spellStart"/>
      <w:r w:rsidRPr="00581DD4">
        <w:rPr>
          <w:color w:val="000000"/>
          <w:sz w:val="22"/>
          <w:szCs w:val="22"/>
        </w:rPr>
        <w:t>коворкинг</w:t>
      </w:r>
      <w:proofErr w:type="spellEnd"/>
      <w:r w:rsidRPr="00581DD4">
        <w:rPr>
          <w:color w:val="000000"/>
          <w:sz w:val="22"/>
          <w:szCs w:val="22"/>
        </w:rPr>
        <w:t>-центр, шахматную гостиную.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 xml:space="preserve">Открытие «Точки роста» послужило толчком для развития всей образовательной организации. Теперь любой местный житель может прийти и воспользоваться интернетом, получить консультации и помощь при регистрации на портале </w:t>
      </w:r>
      <w:proofErr w:type="spellStart"/>
      <w:r w:rsidRPr="00581DD4">
        <w:rPr>
          <w:color w:val="000000"/>
          <w:sz w:val="22"/>
          <w:szCs w:val="22"/>
        </w:rPr>
        <w:t>госуслуг</w:t>
      </w:r>
      <w:proofErr w:type="spellEnd"/>
      <w:r w:rsidRPr="00581DD4">
        <w:rPr>
          <w:color w:val="000000"/>
          <w:sz w:val="22"/>
          <w:szCs w:val="22"/>
        </w:rPr>
        <w:t>, записаться к врачу, получить ответ на вопрос. Все это новые возможности для творческой и социальной самореализации жителей и т.д.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К 2024 году в России планируется открыть 16 тысяч таких Центров. Какие задачи решают Центры и как они меняют жизнь школьников? Что думают об этом формате те, кто создал «Точки роста» и в них работает?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Реализация проекта новых образовательных центров положительно влияет не только на обучение и развитие каждого конкретного ученика или школы, но и на всю систему образования в целом.</w:t>
      </w:r>
    </w:p>
    <w:p w:rsidR="00581DD4" w:rsidRPr="00581DD4" w:rsidRDefault="00581DD4" w:rsidP="00581D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lastRenderedPageBreak/>
        <w:t>Среда, создаваемая в центрах «Точка роста», помогает школьнику определиться с выбором направления развития и ознакомиться с разными профилями образования.</w:t>
      </w:r>
    </w:p>
    <w:p w:rsidR="00581DD4" w:rsidRPr="00581DD4" w:rsidRDefault="00581DD4" w:rsidP="00581D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Более высокое качество образования в школах отвечает потребностям учеников и пожеланиям их родителей.</w:t>
      </w:r>
    </w:p>
    <w:p w:rsidR="00581DD4" w:rsidRPr="00581DD4" w:rsidRDefault="00581DD4" w:rsidP="00581D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Знакомство с реальным спросом на рынке труда позволяет родителям заранее обдумать индивидуальный образовательный маршрут для своего ребенка.</w:t>
      </w:r>
    </w:p>
    <w:p w:rsidR="00581DD4" w:rsidRPr="00581DD4" w:rsidRDefault="00581DD4" w:rsidP="00581D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Обучение в родном регионе с учетом потребностей местных предприятий увеличивает шансы выпускников на трудоустройство.</w:t>
      </w:r>
    </w:p>
    <w:p w:rsidR="00581DD4" w:rsidRPr="00581DD4" w:rsidRDefault="00581DD4" w:rsidP="00581D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Взаимодействие между школами и образовательными центрами создает и развивает единое образовательное пространство от муниципального уровня и до масштабов страны.</w:t>
      </w: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Pr="00581DD4" w:rsidRDefault="00581DD4" w:rsidP="00581DD4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lastRenderedPageBreak/>
        <w:t xml:space="preserve">   </w:t>
      </w:r>
      <w:r w:rsidRPr="00581DD4">
        <w:rPr>
          <w:rFonts w:ascii="Times New Roman" w:eastAsiaTheme="minorHAnsi" w:hAnsi="Times New Roman" w:cs="Times New Roman"/>
          <w:lang w:eastAsia="en-US"/>
        </w:rPr>
        <w:t xml:space="preserve">На базе центра «Точка роста» проведены учебные занятия по технологии, ОБЖ и информатике. </w:t>
      </w:r>
    </w:p>
    <w:p w:rsidR="00581DD4" w:rsidRPr="00581DD4" w:rsidRDefault="00581DD4" w:rsidP="00581DD4">
      <w:pPr>
        <w:rPr>
          <w:rFonts w:ascii="Times New Roman" w:eastAsiaTheme="minorHAnsi" w:hAnsi="Times New Roman" w:cs="Times New Roman"/>
          <w:lang w:eastAsia="en-US"/>
        </w:rPr>
      </w:pPr>
      <w:r w:rsidRPr="00581DD4">
        <w:rPr>
          <w:rFonts w:ascii="Times New Roman" w:eastAsiaTheme="minorHAnsi" w:hAnsi="Times New Roman" w:cs="Times New Roman"/>
          <w:lang w:eastAsia="en-US"/>
        </w:rPr>
        <w:t>На уроке технологии дети изготавливали разделочные доски, подставки под чайник, подарочные упаковки, органайзер из бросового материала и т.д.  Использовались такие инструменты, как электрический лобзик, шлифовальный станок, наждачная бумага, электрическая дрель. На вечере встречи выпускников была организована выставка работ учеников.</w:t>
      </w:r>
    </w:p>
    <w:p w:rsidR="00581DD4" w:rsidRPr="00581DD4" w:rsidRDefault="00581DD4" w:rsidP="00581DD4">
      <w:pPr>
        <w:rPr>
          <w:rFonts w:ascii="Times New Roman" w:eastAsiaTheme="minorHAnsi" w:hAnsi="Times New Roman" w:cs="Times New Roman"/>
          <w:lang w:eastAsia="en-US"/>
        </w:rPr>
      </w:pPr>
      <w:r w:rsidRPr="00581DD4">
        <w:rPr>
          <w:rFonts w:ascii="Times New Roman" w:eastAsiaTheme="minorHAnsi" w:hAnsi="Times New Roman" w:cs="Times New Roman"/>
          <w:lang w:eastAsia="en-US"/>
        </w:rPr>
        <w:t xml:space="preserve">На базе центра учитель информатики проводил уроки с использованием </w:t>
      </w:r>
      <w:proofErr w:type="spellStart"/>
      <w:r w:rsidRPr="00581DD4">
        <w:rPr>
          <w:rFonts w:ascii="Times New Roman" w:eastAsiaTheme="minorHAnsi" w:hAnsi="Times New Roman" w:cs="Times New Roman"/>
          <w:lang w:eastAsia="en-US"/>
        </w:rPr>
        <w:t>нетбуков</w:t>
      </w:r>
      <w:proofErr w:type="spellEnd"/>
      <w:r w:rsidRPr="00581DD4">
        <w:rPr>
          <w:rFonts w:ascii="Times New Roman" w:eastAsiaTheme="minorHAnsi" w:hAnsi="Times New Roman" w:cs="Times New Roman"/>
          <w:lang w:eastAsia="en-US"/>
        </w:rPr>
        <w:t xml:space="preserve">, </w:t>
      </w:r>
      <w:r w:rsidRPr="00581DD4">
        <w:rPr>
          <w:rFonts w:ascii="Times New Roman" w:eastAsiaTheme="minorHAnsi" w:hAnsi="Times New Roman" w:cs="Times New Roman"/>
          <w:lang w:val="en-US" w:eastAsia="en-US"/>
        </w:rPr>
        <w:t>VR</w:t>
      </w:r>
      <w:r w:rsidRPr="00581DD4">
        <w:rPr>
          <w:rFonts w:ascii="Times New Roman" w:eastAsiaTheme="minorHAnsi" w:hAnsi="Times New Roman" w:cs="Times New Roman"/>
          <w:lang w:eastAsia="en-US"/>
        </w:rPr>
        <w:t>-шлема и интерактивной панели</w:t>
      </w:r>
      <w:r w:rsidR="00AD2B42">
        <w:rPr>
          <w:rFonts w:ascii="Times New Roman" w:eastAsiaTheme="minorHAnsi" w:hAnsi="Times New Roman" w:cs="Times New Roman"/>
          <w:lang w:eastAsia="en-US"/>
        </w:rPr>
        <w:t>.</w:t>
      </w:r>
    </w:p>
    <w:p w:rsidR="00581DD4" w:rsidRPr="00581DD4" w:rsidRDefault="00581DD4" w:rsidP="00581DD4">
      <w:pPr>
        <w:rPr>
          <w:rFonts w:ascii="Times New Roman" w:eastAsiaTheme="minorHAnsi" w:hAnsi="Times New Roman" w:cs="Times New Roman"/>
          <w:lang w:eastAsia="en-US"/>
        </w:rPr>
      </w:pPr>
      <w:r w:rsidRPr="00581DD4">
        <w:rPr>
          <w:rFonts w:ascii="Times New Roman" w:eastAsiaTheme="minorHAnsi" w:hAnsi="Times New Roman" w:cs="Times New Roman"/>
          <w:lang w:eastAsia="en-US"/>
        </w:rPr>
        <w:t>Учитель ОБЖ провел мастер-классы</w:t>
      </w:r>
      <w:r w:rsidR="00AD2B42">
        <w:rPr>
          <w:rFonts w:ascii="Times New Roman" w:eastAsiaTheme="minorHAnsi" w:hAnsi="Times New Roman" w:cs="Times New Roman"/>
          <w:lang w:eastAsia="en-US"/>
        </w:rPr>
        <w:t xml:space="preserve"> в 9-11 классах</w:t>
      </w:r>
      <w:r w:rsidRPr="00581DD4">
        <w:rPr>
          <w:rFonts w:ascii="Times New Roman" w:eastAsiaTheme="minorHAnsi" w:hAnsi="Times New Roman" w:cs="Times New Roman"/>
          <w:lang w:eastAsia="en-US"/>
        </w:rPr>
        <w:t xml:space="preserve"> на темы: «Первая </w:t>
      </w:r>
      <w:proofErr w:type="spellStart"/>
      <w:r w:rsidRPr="00581DD4">
        <w:rPr>
          <w:rFonts w:ascii="Times New Roman" w:eastAsiaTheme="minorHAnsi" w:hAnsi="Times New Roman" w:cs="Times New Roman"/>
          <w:lang w:eastAsia="en-US"/>
        </w:rPr>
        <w:t>мед</w:t>
      </w:r>
      <w:proofErr w:type="gramStart"/>
      <w:r w:rsidRPr="00581DD4">
        <w:rPr>
          <w:rFonts w:ascii="Times New Roman" w:eastAsiaTheme="minorHAnsi" w:hAnsi="Times New Roman" w:cs="Times New Roman"/>
          <w:lang w:eastAsia="en-US"/>
        </w:rPr>
        <w:t>.п</w:t>
      </w:r>
      <w:proofErr w:type="gramEnd"/>
      <w:r w:rsidRPr="00581DD4">
        <w:rPr>
          <w:rFonts w:ascii="Times New Roman" w:eastAsiaTheme="minorHAnsi" w:hAnsi="Times New Roman" w:cs="Times New Roman"/>
          <w:lang w:eastAsia="en-US"/>
        </w:rPr>
        <w:t>омощь</w:t>
      </w:r>
      <w:proofErr w:type="spellEnd"/>
      <w:r w:rsidRPr="00581DD4">
        <w:rPr>
          <w:rFonts w:ascii="Times New Roman" w:eastAsiaTheme="minorHAnsi" w:hAnsi="Times New Roman" w:cs="Times New Roman"/>
          <w:lang w:eastAsia="en-US"/>
        </w:rPr>
        <w:t xml:space="preserve">  при остановке сердца. Навыки проведения искусственного дыхания и непрямого массажа сердца», «Первая </w:t>
      </w:r>
      <w:proofErr w:type="spellStart"/>
      <w:r w:rsidRPr="00581DD4">
        <w:rPr>
          <w:rFonts w:ascii="Times New Roman" w:eastAsiaTheme="minorHAnsi" w:hAnsi="Times New Roman" w:cs="Times New Roman"/>
          <w:lang w:eastAsia="en-US"/>
        </w:rPr>
        <w:t>мед</w:t>
      </w:r>
      <w:proofErr w:type="gramStart"/>
      <w:r w:rsidRPr="00581DD4">
        <w:rPr>
          <w:rFonts w:ascii="Times New Roman" w:eastAsiaTheme="minorHAnsi" w:hAnsi="Times New Roman" w:cs="Times New Roman"/>
          <w:lang w:eastAsia="en-US"/>
        </w:rPr>
        <w:t>.п</w:t>
      </w:r>
      <w:proofErr w:type="gramEnd"/>
      <w:r w:rsidRPr="00581DD4">
        <w:rPr>
          <w:rFonts w:ascii="Times New Roman" w:eastAsiaTheme="minorHAnsi" w:hAnsi="Times New Roman" w:cs="Times New Roman"/>
          <w:lang w:eastAsia="en-US"/>
        </w:rPr>
        <w:t>омощь</w:t>
      </w:r>
      <w:proofErr w:type="spellEnd"/>
      <w:r w:rsidRPr="00581DD4">
        <w:rPr>
          <w:rFonts w:ascii="Times New Roman" w:eastAsiaTheme="minorHAnsi" w:hAnsi="Times New Roman" w:cs="Times New Roman"/>
          <w:lang w:eastAsia="en-US"/>
        </w:rPr>
        <w:t xml:space="preserve"> при острой сердечной недостаточности и инсульте», «Первая </w:t>
      </w:r>
      <w:proofErr w:type="spellStart"/>
      <w:r w:rsidRPr="00581DD4">
        <w:rPr>
          <w:rFonts w:ascii="Times New Roman" w:eastAsiaTheme="minorHAnsi" w:hAnsi="Times New Roman" w:cs="Times New Roman"/>
          <w:lang w:eastAsia="en-US"/>
        </w:rPr>
        <w:t>мед.помощь</w:t>
      </w:r>
      <w:proofErr w:type="spellEnd"/>
      <w:r w:rsidRPr="00581DD4">
        <w:rPr>
          <w:rFonts w:ascii="Times New Roman" w:eastAsiaTheme="minorHAnsi" w:hAnsi="Times New Roman" w:cs="Times New Roman"/>
          <w:lang w:eastAsia="en-US"/>
        </w:rPr>
        <w:t xml:space="preserve"> при ранениях, поражениях электрическим током, при тепловых и солнечных ударах».</w:t>
      </w:r>
    </w:p>
    <w:p w:rsidR="00581DD4" w:rsidRPr="00581DD4" w:rsidRDefault="00581DD4" w:rsidP="00581DD4">
      <w:pPr>
        <w:rPr>
          <w:rFonts w:ascii="Times New Roman" w:eastAsiaTheme="minorHAnsi" w:hAnsi="Times New Roman" w:cs="Times New Roman"/>
          <w:lang w:eastAsia="en-US"/>
        </w:rPr>
      </w:pPr>
      <w:r w:rsidRPr="00581DD4">
        <w:rPr>
          <w:rFonts w:ascii="Times New Roman" w:eastAsiaTheme="minorHAnsi" w:hAnsi="Times New Roman" w:cs="Times New Roman"/>
          <w:lang w:eastAsia="en-US"/>
        </w:rPr>
        <w:t>На базе центра функционируют следующие кружки:</w:t>
      </w:r>
    </w:p>
    <w:p w:rsidR="00581DD4" w:rsidRPr="00581DD4" w:rsidRDefault="00581DD4" w:rsidP="00581DD4">
      <w:pPr>
        <w:rPr>
          <w:rFonts w:ascii="Times New Roman" w:eastAsiaTheme="minorHAnsi" w:hAnsi="Times New Roman" w:cs="Times New Roman"/>
          <w:lang w:eastAsia="en-US"/>
        </w:rPr>
      </w:pPr>
      <w:r w:rsidRPr="00581DD4">
        <w:rPr>
          <w:rFonts w:ascii="Times New Roman" w:eastAsiaTheme="minorHAnsi" w:hAnsi="Times New Roman" w:cs="Times New Roman"/>
          <w:lang w:eastAsia="en-US"/>
        </w:rPr>
        <w:t xml:space="preserve">Умелые ручки, </w:t>
      </w:r>
      <w:proofErr w:type="spellStart"/>
      <w:r w:rsidRPr="00581DD4">
        <w:rPr>
          <w:rFonts w:ascii="Times New Roman" w:eastAsiaTheme="minorHAnsi" w:hAnsi="Times New Roman" w:cs="Times New Roman"/>
          <w:lang w:eastAsia="en-US"/>
        </w:rPr>
        <w:t>Лего</w:t>
      </w:r>
      <w:proofErr w:type="spellEnd"/>
      <w:r w:rsidRPr="00581DD4">
        <w:rPr>
          <w:rFonts w:ascii="Times New Roman" w:eastAsiaTheme="minorHAnsi" w:hAnsi="Times New Roman" w:cs="Times New Roman"/>
          <w:lang w:eastAsia="en-US"/>
        </w:rPr>
        <w:t xml:space="preserve">-конструирование, Школа компьютерного мастерства, Шахматы, Фото-видеостудия, </w:t>
      </w:r>
      <w:proofErr w:type="spellStart"/>
      <w:r w:rsidRPr="00581DD4">
        <w:rPr>
          <w:rFonts w:ascii="Times New Roman" w:eastAsiaTheme="minorHAnsi" w:hAnsi="Times New Roman" w:cs="Times New Roman"/>
          <w:lang w:eastAsia="en-US"/>
        </w:rPr>
        <w:t>Квадрокоптеры</w:t>
      </w:r>
      <w:proofErr w:type="spellEnd"/>
      <w:r w:rsidRPr="00581DD4">
        <w:rPr>
          <w:rFonts w:ascii="Times New Roman" w:eastAsiaTheme="minorHAnsi" w:hAnsi="Times New Roman" w:cs="Times New Roman"/>
          <w:lang w:eastAsia="en-US"/>
        </w:rPr>
        <w:t xml:space="preserve"> и </w:t>
      </w:r>
      <w:r w:rsidRPr="00581DD4">
        <w:rPr>
          <w:rFonts w:ascii="Times New Roman" w:eastAsiaTheme="minorHAnsi" w:hAnsi="Times New Roman" w:cs="Times New Roman"/>
          <w:lang w:val="en-US" w:eastAsia="en-US"/>
        </w:rPr>
        <w:t>VR</w:t>
      </w:r>
      <w:r w:rsidRPr="00581DD4">
        <w:rPr>
          <w:rFonts w:ascii="Times New Roman" w:eastAsiaTheme="minorHAnsi" w:hAnsi="Times New Roman" w:cs="Times New Roman"/>
          <w:lang w:eastAsia="en-US"/>
        </w:rPr>
        <w:t>, Информатика в играх и задачах.</w:t>
      </w:r>
    </w:p>
    <w:p w:rsidR="00581DD4" w:rsidRPr="00581DD4" w:rsidRDefault="00581DD4" w:rsidP="00581DD4">
      <w:pPr>
        <w:rPr>
          <w:rFonts w:ascii="Times New Roman" w:eastAsiaTheme="minorHAnsi" w:hAnsi="Times New Roman" w:cs="Times New Roman"/>
          <w:lang w:eastAsia="en-US"/>
        </w:rPr>
      </w:pPr>
      <w:r w:rsidRPr="00581DD4">
        <w:rPr>
          <w:rFonts w:ascii="Times New Roman" w:eastAsiaTheme="minorHAnsi" w:hAnsi="Times New Roman" w:cs="Times New Roman"/>
          <w:lang w:eastAsia="en-US"/>
        </w:rPr>
        <w:t>На кружке Умелые ручки дети изготавливали различные поделки, аппликации, мягкие игрушки и т.д. Новогодние игрушки, сделанные учениками, были переданы школе для украшения елки.</w:t>
      </w:r>
    </w:p>
    <w:p w:rsidR="00581DD4" w:rsidRPr="00581DD4" w:rsidRDefault="00581DD4" w:rsidP="00581DD4">
      <w:pPr>
        <w:rPr>
          <w:rFonts w:ascii="Times New Roman" w:eastAsiaTheme="minorHAnsi" w:hAnsi="Times New Roman" w:cs="Times New Roman"/>
          <w:lang w:eastAsia="en-US"/>
        </w:rPr>
      </w:pPr>
      <w:r w:rsidRPr="00581DD4">
        <w:rPr>
          <w:rFonts w:ascii="Times New Roman" w:eastAsiaTheme="minorHAnsi" w:hAnsi="Times New Roman" w:cs="Times New Roman"/>
          <w:lang w:eastAsia="en-US"/>
        </w:rPr>
        <w:t xml:space="preserve">На занятиях кружка «Школа компьютерного мастерства» дети изучали назначение, возможности, экранный интерфейс программ </w:t>
      </w:r>
      <w:r w:rsidRPr="00581DD4">
        <w:rPr>
          <w:rFonts w:ascii="Times New Roman" w:eastAsiaTheme="minorHAnsi" w:hAnsi="Times New Roman" w:cs="Times New Roman"/>
          <w:lang w:val="en-US" w:eastAsia="en-US"/>
        </w:rPr>
        <w:t>Paint</w:t>
      </w:r>
      <w:r w:rsidRPr="00581DD4">
        <w:rPr>
          <w:rFonts w:ascii="Times New Roman" w:eastAsiaTheme="minorHAnsi" w:hAnsi="Times New Roman" w:cs="Times New Roman"/>
          <w:lang w:eastAsia="en-US"/>
        </w:rPr>
        <w:t xml:space="preserve">, </w:t>
      </w:r>
      <w:r w:rsidRPr="00581DD4">
        <w:rPr>
          <w:rFonts w:ascii="Times New Roman" w:eastAsiaTheme="minorHAnsi" w:hAnsi="Times New Roman" w:cs="Times New Roman"/>
          <w:lang w:val="en-US" w:eastAsia="en-US"/>
        </w:rPr>
        <w:t>MS</w:t>
      </w:r>
      <w:r w:rsidRPr="00581DD4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581DD4">
        <w:rPr>
          <w:rFonts w:ascii="Times New Roman" w:eastAsiaTheme="minorHAnsi" w:hAnsi="Times New Roman" w:cs="Times New Roman"/>
          <w:lang w:val="en-US" w:eastAsia="en-US"/>
        </w:rPr>
        <w:t>Word</w:t>
      </w:r>
      <w:r w:rsidRPr="00581DD4">
        <w:rPr>
          <w:rFonts w:ascii="Times New Roman" w:eastAsiaTheme="minorHAnsi" w:hAnsi="Times New Roman" w:cs="Times New Roman"/>
          <w:lang w:eastAsia="en-US"/>
        </w:rPr>
        <w:t xml:space="preserve">, </w:t>
      </w:r>
      <w:r w:rsidRPr="00581DD4">
        <w:rPr>
          <w:rFonts w:ascii="Times New Roman" w:eastAsiaTheme="minorHAnsi" w:hAnsi="Times New Roman" w:cs="Times New Roman"/>
          <w:lang w:val="en-US" w:eastAsia="en-US"/>
        </w:rPr>
        <w:t>MS</w:t>
      </w:r>
      <w:r w:rsidRPr="00581DD4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581DD4">
        <w:rPr>
          <w:rFonts w:ascii="Times New Roman" w:eastAsiaTheme="minorHAnsi" w:hAnsi="Times New Roman" w:cs="Times New Roman"/>
          <w:lang w:val="en-US" w:eastAsia="en-US"/>
        </w:rPr>
        <w:t>Publisher</w:t>
      </w:r>
      <w:r w:rsidRPr="00581DD4">
        <w:rPr>
          <w:rFonts w:ascii="Times New Roman" w:eastAsiaTheme="minorHAnsi" w:hAnsi="Times New Roman" w:cs="Times New Roman"/>
          <w:lang w:eastAsia="en-US"/>
        </w:rPr>
        <w:t>. С помощью этих программ дети создали стенгазеты к Новому году, ко Дню Защитника Отечества и к 8Марта.</w:t>
      </w:r>
    </w:p>
    <w:p w:rsidR="00581DD4" w:rsidRPr="00581DD4" w:rsidRDefault="00581DD4" w:rsidP="00581DD4">
      <w:pPr>
        <w:rPr>
          <w:rFonts w:ascii="Times New Roman" w:eastAsiaTheme="minorHAnsi" w:hAnsi="Times New Roman" w:cs="Times New Roman"/>
          <w:lang w:eastAsia="en-US"/>
        </w:rPr>
      </w:pPr>
      <w:r w:rsidRPr="00581DD4">
        <w:rPr>
          <w:rFonts w:ascii="Times New Roman" w:eastAsiaTheme="minorHAnsi" w:hAnsi="Times New Roman" w:cs="Times New Roman"/>
          <w:lang w:eastAsia="en-US"/>
        </w:rPr>
        <w:t xml:space="preserve">На занятиях кружка «Шахматы» дети разбирали технику </w:t>
      </w:r>
      <w:proofErr w:type="spellStart"/>
      <w:r w:rsidRPr="00581DD4">
        <w:rPr>
          <w:rFonts w:ascii="Times New Roman" w:eastAsiaTheme="minorHAnsi" w:hAnsi="Times New Roman" w:cs="Times New Roman"/>
          <w:lang w:eastAsia="en-US"/>
        </w:rPr>
        <w:t>матования</w:t>
      </w:r>
      <w:proofErr w:type="spellEnd"/>
      <w:r w:rsidRPr="00581DD4">
        <w:rPr>
          <w:rFonts w:ascii="Times New Roman" w:eastAsiaTheme="minorHAnsi" w:hAnsi="Times New Roman" w:cs="Times New Roman"/>
          <w:lang w:eastAsia="en-US"/>
        </w:rPr>
        <w:t xml:space="preserve"> короля с разных позиций и разными фигурами, комбинации, ведущие к достижению материального перевеса и т.д. Команда шахматистов из нашей школы</w:t>
      </w:r>
      <w:r w:rsidR="00AD2B42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581DD4">
        <w:rPr>
          <w:rFonts w:ascii="Times New Roman" w:eastAsiaTheme="minorHAnsi" w:hAnsi="Times New Roman" w:cs="Times New Roman"/>
          <w:lang w:eastAsia="en-US"/>
        </w:rPr>
        <w:t xml:space="preserve"> участвовала</w:t>
      </w:r>
      <w:r w:rsidR="00AD2B42">
        <w:rPr>
          <w:rFonts w:ascii="Times New Roman" w:eastAsiaTheme="minorHAnsi" w:hAnsi="Times New Roman" w:cs="Times New Roman"/>
          <w:lang w:eastAsia="en-US"/>
        </w:rPr>
        <w:t xml:space="preserve"> в районных соревнованиях по шахматам. Например,</w:t>
      </w:r>
      <w:r w:rsidRPr="00581DD4">
        <w:rPr>
          <w:rFonts w:ascii="Times New Roman" w:eastAsiaTheme="minorHAnsi" w:hAnsi="Times New Roman" w:cs="Times New Roman"/>
          <w:lang w:eastAsia="en-US"/>
        </w:rPr>
        <w:t xml:space="preserve"> 6.03.2020г. в школьном шахматном турнире «Белая ладья» на базе СОШ имени</w:t>
      </w:r>
      <w:r w:rsidR="008823A4">
        <w:rPr>
          <w:rFonts w:ascii="Times New Roman" w:eastAsiaTheme="minorHAnsi" w:hAnsi="Times New Roman" w:cs="Times New Roman"/>
          <w:lang w:eastAsia="en-US"/>
        </w:rPr>
        <w:t xml:space="preserve"> А.Ш.</w:t>
      </w:r>
      <w:r w:rsidRPr="00581DD4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581DD4">
        <w:rPr>
          <w:rFonts w:ascii="Times New Roman" w:eastAsiaTheme="minorHAnsi" w:hAnsi="Times New Roman" w:cs="Times New Roman"/>
          <w:lang w:eastAsia="en-US"/>
        </w:rPr>
        <w:t>Джанибекова</w:t>
      </w:r>
      <w:proofErr w:type="spellEnd"/>
      <w:r w:rsidRPr="00581DD4">
        <w:rPr>
          <w:rFonts w:ascii="Times New Roman" w:eastAsiaTheme="minorHAnsi" w:hAnsi="Times New Roman" w:cs="Times New Roman"/>
          <w:lang w:eastAsia="en-US"/>
        </w:rPr>
        <w:t xml:space="preserve"> в  с. </w:t>
      </w:r>
      <w:proofErr w:type="spellStart"/>
      <w:proofErr w:type="gramStart"/>
      <w:r w:rsidRPr="00581DD4">
        <w:rPr>
          <w:rFonts w:ascii="Times New Roman" w:eastAsiaTheme="minorHAnsi" w:hAnsi="Times New Roman" w:cs="Times New Roman"/>
          <w:lang w:eastAsia="en-US"/>
        </w:rPr>
        <w:t>Терекли</w:t>
      </w:r>
      <w:proofErr w:type="spellEnd"/>
      <w:r w:rsidR="00AD2B42">
        <w:rPr>
          <w:rFonts w:ascii="Times New Roman" w:eastAsiaTheme="minorHAnsi" w:hAnsi="Times New Roman" w:cs="Times New Roman"/>
          <w:lang w:eastAsia="en-US"/>
        </w:rPr>
        <w:t>-</w:t>
      </w:r>
      <w:r w:rsidRPr="00581DD4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581DD4">
        <w:rPr>
          <w:rFonts w:ascii="Times New Roman" w:eastAsiaTheme="minorHAnsi" w:hAnsi="Times New Roman" w:cs="Times New Roman"/>
          <w:lang w:eastAsia="en-US"/>
        </w:rPr>
        <w:t>Мектеб</w:t>
      </w:r>
      <w:proofErr w:type="spellEnd"/>
      <w:proofErr w:type="gramEnd"/>
      <w:r w:rsidRPr="00581DD4">
        <w:rPr>
          <w:rFonts w:ascii="Times New Roman" w:eastAsiaTheme="minorHAnsi" w:hAnsi="Times New Roman" w:cs="Times New Roman"/>
          <w:lang w:eastAsia="en-US"/>
        </w:rPr>
        <w:t>. Ученикам вручили сертификаты.</w:t>
      </w:r>
    </w:p>
    <w:p w:rsidR="00581DD4" w:rsidRPr="00581DD4" w:rsidRDefault="00581DD4" w:rsidP="00581DD4">
      <w:pPr>
        <w:rPr>
          <w:rFonts w:ascii="Times New Roman" w:eastAsiaTheme="minorHAnsi" w:hAnsi="Times New Roman" w:cs="Times New Roman"/>
          <w:lang w:eastAsia="en-US"/>
        </w:rPr>
      </w:pPr>
      <w:r w:rsidRPr="00581DD4">
        <w:rPr>
          <w:rFonts w:ascii="Times New Roman" w:eastAsiaTheme="minorHAnsi" w:hAnsi="Times New Roman" w:cs="Times New Roman"/>
          <w:lang w:eastAsia="en-US"/>
        </w:rPr>
        <w:t xml:space="preserve">На занятиях кружка «Фото-видеостудия» дети научились самостоятельно выполнять коллажи, снимать фото в черно-белых тонах, узнали, что такое золотое сечение, как вести блог и т.д. 25.12.2019г. в нашей школе состоялся День открытых дверей.  Ребята организовали фотовыставку и просмотр видео «Наша школа с высоты птичьего полета», снятого с использованием </w:t>
      </w:r>
      <w:proofErr w:type="spellStart"/>
      <w:r w:rsidRPr="00581DD4">
        <w:rPr>
          <w:rFonts w:ascii="Times New Roman" w:eastAsiaTheme="minorHAnsi" w:hAnsi="Times New Roman" w:cs="Times New Roman"/>
          <w:lang w:eastAsia="en-US"/>
        </w:rPr>
        <w:t>квадрокоптера</w:t>
      </w:r>
      <w:proofErr w:type="spellEnd"/>
      <w:r w:rsidR="00E92BF1">
        <w:rPr>
          <w:rFonts w:ascii="Times New Roman" w:eastAsiaTheme="minorHAnsi" w:hAnsi="Times New Roman" w:cs="Times New Roman"/>
          <w:lang w:eastAsia="en-US"/>
        </w:rPr>
        <w:t>.</w:t>
      </w:r>
    </w:p>
    <w:p w:rsidR="00581DD4" w:rsidRPr="00581DD4" w:rsidRDefault="00581DD4" w:rsidP="00581DD4">
      <w:pPr>
        <w:rPr>
          <w:rFonts w:ascii="Times New Roman" w:eastAsiaTheme="minorHAnsi" w:hAnsi="Times New Roman" w:cs="Times New Roman"/>
          <w:lang w:eastAsia="en-US"/>
        </w:rPr>
      </w:pPr>
      <w:r w:rsidRPr="00581DD4">
        <w:rPr>
          <w:rFonts w:ascii="Times New Roman" w:eastAsiaTheme="minorHAnsi" w:hAnsi="Times New Roman" w:cs="Times New Roman"/>
          <w:lang w:eastAsia="en-US"/>
        </w:rPr>
        <w:t>На занятиях кружка «</w:t>
      </w:r>
      <w:proofErr w:type="spellStart"/>
      <w:r w:rsidRPr="00581DD4">
        <w:rPr>
          <w:rFonts w:ascii="Times New Roman" w:eastAsiaTheme="minorHAnsi" w:hAnsi="Times New Roman" w:cs="Times New Roman"/>
          <w:lang w:eastAsia="en-US"/>
        </w:rPr>
        <w:t>Лего</w:t>
      </w:r>
      <w:proofErr w:type="spellEnd"/>
      <w:r w:rsidRPr="00581DD4">
        <w:rPr>
          <w:rFonts w:ascii="Times New Roman" w:eastAsiaTheme="minorHAnsi" w:hAnsi="Times New Roman" w:cs="Times New Roman"/>
          <w:lang w:eastAsia="en-US"/>
        </w:rPr>
        <w:t>-конструирование» (</w:t>
      </w:r>
      <w:r w:rsidR="003C7A41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581DD4">
        <w:rPr>
          <w:rFonts w:ascii="Times New Roman" w:eastAsiaTheme="minorHAnsi" w:hAnsi="Times New Roman" w:cs="Times New Roman"/>
          <w:lang w:eastAsia="en-US"/>
        </w:rPr>
        <w:t>Лего</w:t>
      </w:r>
      <w:proofErr w:type="spellEnd"/>
      <w:r w:rsidR="003C7A41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Start"/>
      <w:r w:rsidRPr="00581DD4">
        <w:rPr>
          <w:rFonts w:ascii="Times New Roman" w:eastAsiaTheme="minorHAnsi" w:hAnsi="Times New Roman" w:cs="Times New Roman"/>
          <w:lang w:eastAsia="en-US"/>
        </w:rPr>
        <w:t>-Т</w:t>
      </w:r>
      <w:proofErr w:type="gramEnd"/>
      <w:r w:rsidRPr="00581DD4">
        <w:rPr>
          <w:rFonts w:ascii="Times New Roman" w:eastAsiaTheme="minorHAnsi" w:hAnsi="Times New Roman" w:cs="Times New Roman"/>
          <w:lang w:eastAsia="en-US"/>
        </w:rPr>
        <w:t>ехнология и физика) ученики собирали сложные модели, знакомясь с основами физики. Конструирование моделей происходило как по базовым инструкциям наборов, где дети изучали технологию и способы сборки, так и по технологическим заданиям, позволяющим применить полученные знания, подключая воображение.</w:t>
      </w:r>
    </w:p>
    <w:p w:rsidR="00581DD4" w:rsidRPr="00581DD4" w:rsidRDefault="00581DD4" w:rsidP="00581DD4">
      <w:pPr>
        <w:rPr>
          <w:rFonts w:ascii="Times New Roman" w:eastAsiaTheme="minorHAnsi" w:hAnsi="Times New Roman" w:cs="Times New Roman"/>
          <w:lang w:eastAsia="en-US"/>
        </w:rPr>
      </w:pPr>
      <w:r w:rsidRPr="00581DD4">
        <w:rPr>
          <w:rFonts w:ascii="Times New Roman" w:eastAsiaTheme="minorHAnsi" w:hAnsi="Times New Roman" w:cs="Times New Roman"/>
          <w:lang w:eastAsia="en-US"/>
        </w:rPr>
        <w:t xml:space="preserve">Кружковая деятельность «Информатика в играх и задачах» направлена на развитие логического и алгоритмического мышления школьников и на освоение ими практики работы на компьютере. Группа была набрана из учеников начальной школы. Ребята </w:t>
      </w:r>
      <w:proofErr w:type="gramStart"/>
      <w:r w:rsidRPr="00581DD4">
        <w:rPr>
          <w:rFonts w:ascii="Times New Roman" w:eastAsiaTheme="minorHAnsi" w:hAnsi="Times New Roman" w:cs="Times New Roman"/>
          <w:lang w:eastAsia="en-US"/>
        </w:rPr>
        <w:t>закончили курс</w:t>
      </w:r>
      <w:proofErr w:type="gramEnd"/>
      <w:r w:rsidRPr="00581DD4">
        <w:rPr>
          <w:rFonts w:ascii="Times New Roman" w:eastAsiaTheme="minorHAnsi" w:hAnsi="Times New Roman" w:cs="Times New Roman"/>
          <w:lang w:eastAsia="en-US"/>
        </w:rPr>
        <w:t xml:space="preserve"> занятий успешно.</w:t>
      </w:r>
    </w:p>
    <w:p w:rsidR="00581DD4" w:rsidRPr="00581DD4" w:rsidRDefault="00581DD4" w:rsidP="00581DD4">
      <w:pPr>
        <w:rPr>
          <w:rFonts w:ascii="Times New Roman" w:eastAsiaTheme="minorHAnsi" w:hAnsi="Times New Roman" w:cs="Times New Roman"/>
          <w:lang w:eastAsia="en-US"/>
        </w:rPr>
      </w:pPr>
    </w:p>
    <w:p w:rsidR="00581DD4" w:rsidRPr="00581DD4" w:rsidRDefault="00581DD4" w:rsidP="00581DD4">
      <w:pPr>
        <w:rPr>
          <w:rFonts w:ascii="Times New Roman" w:eastAsiaTheme="minorHAnsi" w:hAnsi="Times New Roman" w:cs="Times New Roman"/>
          <w:lang w:eastAsia="en-US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tbl>
      <w:tblPr>
        <w:tblStyle w:val="a4"/>
        <w:tblpPr w:leftFromText="180" w:rightFromText="180" w:vertAnchor="page" w:horzAnchor="margin" w:tblpY="1786"/>
        <w:tblW w:w="9572" w:type="dxa"/>
        <w:tblLayout w:type="fixed"/>
        <w:tblLook w:val="04A0" w:firstRow="1" w:lastRow="0" w:firstColumn="1" w:lastColumn="0" w:noHBand="0" w:noVBand="1"/>
      </w:tblPr>
      <w:tblGrid>
        <w:gridCol w:w="1146"/>
        <w:gridCol w:w="2255"/>
        <w:gridCol w:w="1432"/>
        <w:gridCol w:w="1937"/>
        <w:gridCol w:w="2802"/>
      </w:tblGrid>
      <w:tr w:rsidR="008F7453" w:rsidRPr="00C2669F" w:rsidTr="00295E57">
        <w:tc>
          <w:tcPr>
            <w:tcW w:w="1146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lastRenderedPageBreak/>
              <w:t>Дата</w:t>
            </w:r>
          </w:p>
        </w:tc>
        <w:tc>
          <w:tcPr>
            <w:tcW w:w="2255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43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37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 xml:space="preserve">Учитель 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(организатор)</w:t>
            </w:r>
          </w:p>
        </w:tc>
        <w:tc>
          <w:tcPr>
            <w:tcW w:w="280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Описание</w:t>
            </w:r>
          </w:p>
        </w:tc>
      </w:tr>
      <w:tr w:rsidR="008F7453" w:rsidRPr="00C2669F" w:rsidTr="00295E57">
        <w:tc>
          <w:tcPr>
            <w:tcW w:w="1146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24.09.19</w:t>
            </w:r>
          </w:p>
        </w:tc>
        <w:tc>
          <w:tcPr>
            <w:tcW w:w="2255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Открытие центра</w:t>
            </w:r>
          </w:p>
        </w:tc>
        <w:tc>
          <w:tcPr>
            <w:tcW w:w="143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4 «б»,6 «б»</w:t>
            </w:r>
          </w:p>
        </w:tc>
        <w:tc>
          <w:tcPr>
            <w:tcW w:w="1937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Кокеева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Х.М.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Индирбаева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А.С.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Сагиндикова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280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 xml:space="preserve">торжественное открытие центра. Гости: совет старейшин </w:t>
            </w:r>
            <w:proofErr w:type="spellStart"/>
            <w:r w:rsidRPr="00C2669F">
              <w:rPr>
                <w:rFonts w:ascii="Times New Roman" w:hAnsi="Times New Roman" w:cs="Times New Roman"/>
              </w:rPr>
              <w:t>Межитов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С., </w:t>
            </w:r>
            <w:proofErr w:type="spellStart"/>
            <w:r w:rsidRPr="00C2669F">
              <w:rPr>
                <w:rFonts w:ascii="Times New Roman" w:hAnsi="Times New Roman" w:cs="Times New Roman"/>
              </w:rPr>
              <w:t>начальник</w:t>
            </w:r>
            <w:proofErr w:type="gramStart"/>
            <w:r w:rsidRPr="00C2669F">
              <w:rPr>
                <w:rFonts w:ascii="Times New Roman" w:hAnsi="Times New Roman" w:cs="Times New Roman"/>
              </w:rPr>
              <w:t>.У</w:t>
            </w:r>
            <w:proofErr w:type="gramEnd"/>
            <w:r w:rsidRPr="00C2669F">
              <w:rPr>
                <w:rFonts w:ascii="Times New Roman" w:hAnsi="Times New Roman" w:cs="Times New Roman"/>
              </w:rPr>
              <w:t>О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669F">
              <w:rPr>
                <w:rFonts w:ascii="Times New Roman" w:hAnsi="Times New Roman" w:cs="Times New Roman"/>
              </w:rPr>
              <w:t>Агаспарова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А.Д., директор центра МЦ «</w:t>
            </w:r>
            <w:proofErr w:type="spellStart"/>
            <w:r w:rsidRPr="00C2669F">
              <w:rPr>
                <w:rFonts w:ascii="Times New Roman" w:hAnsi="Times New Roman" w:cs="Times New Roman"/>
              </w:rPr>
              <w:t>Яслык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C2669F">
              <w:rPr>
                <w:rFonts w:ascii="Times New Roman" w:hAnsi="Times New Roman" w:cs="Times New Roman"/>
              </w:rPr>
              <w:t>Акбердиев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8F7453" w:rsidRPr="00C2669F" w:rsidTr="00295E57">
        <w:tc>
          <w:tcPr>
            <w:tcW w:w="1146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25.09.-7.10.19</w:t>
            </w:r>
          </w:p>
        </w:tc>
        <w:tc>
          <w:tcPr>
            <w:tcW w:w="2255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Составление списка кружков  и утверждение рабочих программ</w:t>
            </w:r>
            <w:proofErr w:type="gramStart"/>
            <w:r w:rsidRPr="00C2669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2669F">
              <w:rPr>
                <w:rFonts w:ascii="Times New Roman" w:hAnsi="Times New Roman" w:cs="Times New Roman"/>
              </w:rPr>
              <w:t xml:space="preserve"> набор (запись) учащихся на кружки</w:t>
            </w:r>
          </w:p>
        </w:tc>
        <w:tc>
          <w:tcPr>
            <w:tcW w:w="143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Т.С.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Индирбаева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280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Все учащиеся, родители и коллектив ОУ были во время осведомлены о наборе детей на секции и расписании занятий.</w:t>
            </w:r>
          </w:p>
        </w:tc>
      </w:tr>
      <w:tr w:rsidR="008F7453" w:rsidRPr="00C2669F" w:rsidTr="00295E57">
        <w:tc>
          <w:tcPr>
            <w:tcW w:w="1146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6.11.-7.11.19</w:t>
            </w:r>
          </w:p>
        </w:tc>
        <w:tc>
          <w:tcPr>
            <w:tcW w:w="2255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 xml:space="preserve"> 1 Всероссийский Форум руководителей центров "Точка Роста": Национальный проект "Образование": сообщество, команда, результат". "Крокус Экспо" г. Москва</w:t>
            </w:r>
          </w:p>
        </w:tc>
        <w:tc>
          <w:tcPr>
            <w:tcW w:w="143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Т.С.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</w:tc>
        <w:tc>
          <w:tcPr>
            <w:tcW w:w="280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Двухдневный форум объединил 2049 руководителей Центров  "Точка Роста" из 50 регионов страны  от Калининграда до Камчатки в одном зале. В работе форума принимает участие министр просвещения Российской Федерации Васильева Ольга Юрьевна,  представители образовательного сообщества всей страны.</w:t>
            </w:r>
          </w:p>
        </w:tc>
      </w:tr>
      <w:tr w:rsidR="008F7453" w:rsidRPr="00C2669F" w:rsidTr="00295E57">
        <w:tc>
          <w:tcPr>
            <w:tcW w:w="1146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05-18.11.19</w:t>
            </w:r>
          </w:p>
        </w:tc>
        <w:tc>
          <w:tcPr>
            <w:tcW w:w="2255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«Урок цифры»</w:t>
            </w:r>
          </w:p>
        </w:tc>
        <w:tc>
          <w:tcPr>
            <w:tcW w:w="143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8-11классы</w:t>
            </w:r>
          </w:p>
        </w:tc>
        <w:tc>
          <w:tcPr>
            <w:tcW w:w="1937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Т.С.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</w:tc>
        <w:tc>
          <w:tcPr>
            <w:tcW w:w="280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Тема: «Большие данные».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На уроках школьники узнали что такое «Большие данные» и откуда они появляются, как их анализируют и для чего используют, а также познакомились с новыми профессиями в области больших данных.</w:t>
            </w:r>
          </w:p>
        </w:tc>
      </w:tr>
      <w:tr w:rsidR="008F7453" w:rsidRPr="00C2669F" w:rsidTr="00295E57">
        <w:tc>
          <w:tcPr>
            <w:tcW w:w="1146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27.11.19</w:t>
            </w:r>
          </w:p>
        </w:tc>
        <w:tc>
          <w:tcPr>
            <w:tcW w:w="2255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Дистанционное занятие по курсу дополнительного образования детей «НАЙДИ ИДЕЮ»</w:t>
            </w:r>
          </w:p>
        </w:tc>
        <w:tc>
          <w:tcPr>
            <w:tcW w:w="143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7кл.,8кл.,9кл.</w:t>
            </w:r>
          </w:p>
        </w:tc>
        <w:tc>
          <w:tcPr>
            <w:tcW w:w="1937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</w:tc>
        <w:tc>
          <w:tcPr>
            <w:tcW w:w="280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  <w:color w:val="000000" w:themeColor="text1"/>
                <w:shd w:val="clear" w:color="auto" w:fill="F5F3F4"/>
              </w:rPr>
            </w:pPr>
            <w:r w:rsidRPr="00C2669F">
              <w:rPr>
                <w:rFonts w:ascii="Times New Roman" w:hAnsi="Times New Roman" w:cs="Times New Roman"/>
                <w:color w:val="000000" w:themeColor="text1"/>
                <w:shd w:val="clear" w:color="auto" w:fill="F5F3F4"/>
              </w:rPr>
              <w:t xml:space="preserve">На занятии школьники познакомились с основными понятиями творческого процесса и научно-технического творчества, узнали о факторах, влияющих на эффективность научно-технического творчества и препятствующих ему барьерах мышления, получили общее представление о проектировании и системной методологии проектной деятельности, а также научились определять уровни новизны технических </w:t>
            </w:r>
            <w:r w:rsidRPr="00C2669F">
              <w:rPr>
                <w:rFonts w:ascii="Times New Roman" w:hAnsi="Times New Roman" w:cs="Times New Roman"/>
                <w:color w:val="000000" w:themeColor="text1"/>
                <w:shd w:val="clear" w:color="auto" w:fill="F5F3F4"/>
              </w:rPr>
              <w:lastRenderedPageBreak/>
              <w:t>объектов, создаваемых в результате творческой деятельности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F7453" w:rsidRPr="00C2669F" w:rsidTr="00295E57">
        <w:tc>
          <w:tcPr>
            <w:tcW w:w="1146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lastRenderedPageBreak/>
              <w:t>02-22.12.19</w:t>
            </w:r>
          </w:p>
        </w:tc>
        <w:tc>
          <w:tcPr>
            <w:tcW w:w="2255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«Урок цифры»</w:t>
            </w:r>
          </w:p>
        </w:tc>
        <w:tc>
          <w:tcPr>
            <w:tcW w:w="143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7-11 классы</w:t>
            </w:r>
          </w:p>
        </w:tc>
        <w:tc>
          <w:tcPr>
            <w:tcW w:w="1937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Т.С.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</w:tc>
        <w:tc>
          <w:tcPr>
            <w:tcW w:w="280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  <w:color w:val="000000" w:themeColor="text1"/>
                <w:shd w:val="clear" w:color="auto" w:fill="F5F3F4"/>
              </w:rPr>
            </w:pPr>
            <w:r w:rsidRPr="00C2669F">
              <w:rPr>
                <w:rFonts w:ascii="Times New Roman" w:hAnsi="Times New Roman" w:cs="Times New Roman"/>
                <w:color w:val="000000" w:themeColor="text1"/>
                <w:shd w:val="clear" w:color="auto" w:fill="F5F3F4"/>
              </w:rPr>
              <w:t>Тема «Сети и облачные технологии» Ребята узнали что такое сеть, что входит в понятие облачные технологии  как они работают, что было до появления интернета, как он развивался</w:t>
            </w:r>
            <w:proofErr w:type="gramStart"/>
            <w:r w:rsidRPr="00C2669F">
              <w:rPr>
                <w:rFonts w:ascii="Times New Roman" w:hAnsi="Times New Roman" w:cs="Times New Roman"/>
                <w:color w:val="000000" w:themeColor="text1"/>
                <w:shd w:val="clear" w:color="auto" w:fill="F5F3F4"/>
              </w:rPr>
              <w:t xml:space="preserve"> ,</w:t>
            </w:r>
            <w:proofErr w:type="gramEnd"/>
            <w:r w:rsidRPr="00C2669F">
              <w:rPr>
                <w:rFonts w:ascii="Times New Roman" w:hAnsi="Times New Roman" w:cs="Times New Roman"/>
                <w:color w:val="000000" w:themeColor="text1"/>
                <w:shd w:val="clear" w:color="auto" w:fill="F5F3F4"/>
              </w:rPr>
              <w:t xml:space="preserve"> как работает магия облаков и как надежно хранить собранные данные.</w:t>
            </w:r>
          </w:p>
        </w:tc>
      </w:tr>
      <w:tr w:rsidR="008F7453" w:rsidRPr="00C2669F" w:rsidTr="00295E57">
        <w:tc>
          <w:tcPr>
            <w:tcW w:w="1146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04.12.19</w:t>
            </w:r>
          </w:p>
        </w:tc>
        <w:tc>
          <w:tcPr>
            <w:tcW w:w="2255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Дистанционное занятие по курсу дополнительного образования детей «НАЙДИ ИДЕЮ»</w:t>
            </w:r>
          </w:p>
        </w:tc>
        <w:tc>
          <w:tcPr>
            <w:tcW w:w="143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7кл.,8кл.,9кл.</w:t>
            </w:r>
          </w:p>
        </w:tc>
        <w:tc>
          <w:tcPr>
            <w:tcW w:w="1937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</w:tc>
        <w:tc>
          <w:tcPr>
            <w:tcW w:w="280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  <w:shd w:val="clear" w:color="auto" w:fill="F5F3F4"/>
              </w:rPr>
            </w:pPr>
            <w:r w:rsidRPr="00C2669F">
              <w:rPr>
                <w:rFonts w:ascii="Times New Roman" w:hAnsi="Times New Roman" w:cs="Times New Roman"/>
                <w:shd w:val="clear" w:color="auto" w:fill="F5F3F4"/>
              </w:rPr>
              <w:t>На занятии школьники узнали о методах и средствах создания нового, основанных на использовании репродуктивных знаний, подробно рассмотрели методические основы и примеры разрешения противоречий в технических системах.</w:t>
            </w:r>
          </w:p>
        </w:tc>
      </w:tr>
      <w:tr w:rsidR="008F7453" w:rsidRPr="00C2669F" w:rsidTr="00295E57">
        <w:tc>
          <w:tcPr>
            <w:tcW w:w="1146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05.12.19</w:t>
            </w:r>
          </w:p>
        </w:tc>
        <w:tc>
          <w:tcPr>
            <w:tcW w:w="2255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Акция «Добрые уроки»</w:t>
            </w:r>
          </w:p>
        </w:tc>
        <w:tc>
          <w:tcPr>
            <w:tcW w:w="143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937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</w:tc>
        <w:tc>
          <w:tcPr>
            <w:tcW w:w="280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В рамках Всероссийской акции «добрые уроки» просмотр и обсуждение фильма «Волонтеры будущего» вместе со всей страной</w:t>
            </w:r>
          </w:p>
        </w:tc>
      </w:tr>
      <w:tr w:rsidR="008F7453" w:rsidRPr="00C2669F" w:rsidTr="00295E57">
        <w:tc>
          <w:tcPr>
            <w:tcW w:w="1146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19.12.19</w:t>
            </w:r>
          </w:p>
        </w:tc>
        <w:tc>
          <w:tcPr>
            <w:tcW w:w="2255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Презентация итогов первого года реализации национального проекта «Образование»</w:t>
            </w:r>
          </w:p>
        </w:tc>
        <w:tc>
          <w:tcPr>
            <w:tcW w:w="143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Т.С.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Янполова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К.А.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Межитов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А.А.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Сартаева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А.Я.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Абасова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А.Я.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</w:tc>
        <w:tc>
          <w:tcPr>
            <w:tcW w:w="280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</w:p>
        </w:tc>
      </w:tr>
      <w:tr w:rsidR="008F7453" w:rsidRPr="00C2669F" w:rsidTr="00295E57">
        <w:tc>
          <w:tcPr>
            <w:tcW w:w="1146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19.12.19</w:t>
            </w:r>
          </w:p>
        </w:tc>
        <w:tc>
          <w:tcPr>
            <w:tcW w:w="2255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Всероссийский открытый урок на портале «</w:t>
            </w:r>
            <w:proofErr w:type="spellStart"/>
            <w:r w:rsidRPr="00C2669F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43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8кл.,9кл.,10кл.,11кл.</w:t>
            </w:r>
          </w:p>
        </w:tc>
        <w:tc>
          <w:tcPr>
            <w:tcW w:w="1937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</w:tc>
        <w:tc>
          <w:tcPr>
            <w:tcW w:w="280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Тема: «Кто у руля?»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</w:p>
        </w:tc>
      </w:tr>
      <w:tr w:rsidR="008F7453" w:rsidRPr="00C2669F" w:rsidTr="00295E57">
        <w:tc>
          <w:tcPr>
            <w:tcW w:w="1146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20.12.19</w:t>
            </w:r>
          </w:p>
        </w:tc>
        <w:tc>
          <w:tcPr>
            <w:tcW w:w="2255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Дистанционное занятие по курсу дополнительного образования детей «НАЙДИ ИДЕЮ»</w:t>
            </w:r>
          </w:p>
        </w:tc>
        <w:tc>
          <w:tcPr>
            <w:tcW w:w="143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7кл.,8кл.,9кл.</w:t>
            </w:r>
          </w:p>
        </w:tc>
        <w:tc>
          <w:tcPr>
            <w:tcW w:w="1937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</w:tc>
        <w:tc>
          <w:tcPr>
            <w:tcW w:w="280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669F">
              <w:rPr>
                <w:rFonts w:ascii="Times New Roman" w:hAnsi="Times New Roman" w:cs="Times New Roman"/>
                <w:color w:val="000000" w:themeColor="text1"/>
                <w:shd w:val="clear" w:color="auto" w:fill="F5F3F4"/>
              </w:rPr>
              <w:t>На занятии ребята узнали о нескольких эвристических методах, позволяющих эффективно генерировать новые идеи: методе использования «хороших» и «плохих» глаголов и прилагательных, методике использования метафор при постановке задачи, методе фокальных объектов (МФО).</w:t>
            </w:r>
          </w:p>
        </w:tc>
      </w:tr>
    </w:tbl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40"/>
        <w:gridCol w:w="2113"/>
        <w:gridCol w:w="1404"/>
        <w:gridCol w:w="1964"/>
        <w:gridCol w:w="2771"/>
      </w:tblGrid>
      <w:tr w:rsidR="008F7453" w:rsidRPr="00C2669F" w:rsidTr="00295E57">
        <w:tc>
          <w:tcPr>
            <w:tcW w:w="1140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25.12.19</w:t>
            </w:r>
          </w:p>
        </w:tc>
        <w:tc>
          <w:tcPr>
            <w:tcW w:w="2113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 xml:space="preserve">День открытых дверей </w:t>
            </w:r>
          </w:p>
        </w:tc>
        <w:tc>
          <w:tcPr>
            <w:tcW w:w="140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с 1 по 11 классы</w:t>
            </w:r>
          </w:p>
        </w:tc>
        <w:tc>
          <w:tcPr>
            <w:tcW w:w="196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Абасова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А.Я.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Сартаева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А.Я.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lastRenderedPageBreak/>
              <w:t>Саянов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М.Я.</w:t>
            </w:r>
          </w:p>
        </w:tc>
        <w:tc>
          <w:tcPr>
            <w:tcW w:w="2771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lastRenderedPageBreak/>
              <w:t>Открытые уроки, мастер-классы с приглашением родителей.</w:t>
            </w:r>
          </w:p>
        </w:tc>
      </w:tr>
      <w:tr w:rsidR="008F7453" w:rsidRPr="00C2669F" w:rsidTr="00295E57">
        <w:tc>
          <w:tcPr>
            <w:tcW w:w="1140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lastRenderedPageBreak/>
              <w:t>20.01.20</w:t>
            </w:r>
          </w:p>
        </w:tc>
        <w:tc>
          <w:tcPr>
            <w:tcW w:w="2113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Уроки мужества</w:t>
            </w:r>
          </w:p>
        </w:tc>
        <w:tc>
          <w:tcPr>
            <w:tcW w:w="140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96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</w:tc>
        <w:tc>
          <w:tcPr>
            <w:tcW w:w="2771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Просмотр и обсуждение документального фильма «Савичевы»</w:t>
            </w:r>
          </w:p>
        </w:tc>
      </w:tr>
      <w:tr w:rsidR="008F7453" w:rsidRPr="00C2669F" w:rsidTr="00295E57">
        <w:tc>
          <w:tcPr>
            <w:tcW w:w="1140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30.01.20</w:t>
            </w:r>
          </w:p>
        </w:tc>
        <w:tc>
          <w:tcPr>
            <w:tcW w:w="2113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Всероссийский открытый урок на портале «</w:t>
            </w:r>
            <w:proofErr w:type="spellStart"/>
            <w:r w:rsidRPr="00C2669F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C2669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0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 xml:space="preserve">9-11 </w:t>
            </w:r>
            <w:proofErr w:type="spellStart"/>
            <w:r w:rsidRPr="00C2669F">
              <w:rPr>
                <w:rFonts w:ascii="Times New Roman" w:hAnsi="Times New Roman" w:cs="Times New Roman"/>
              </w:rPr>
              <w:t>классыы</w:t>
            </w:r>
            <w:proofErr w:type="spellEnd"/>
          </w:p>
        </w:tc>
        <w:tc>
          <w:tcPr>
            <w:tcW w:w="196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</w:tc>
        <w:tc>
          <w:tcPr>
            <w:tcW w:w="2771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Тема: «Разбор полетов»</w:t>
            </w:r>
          </w:p>
        </w:tc>
      </w:tr>
      <w:tr w:rsidR="008F7453" w:rsidRPr="00C2669F" w:rsidTr="00295E57">
        <w:tc>
          <w:tcPr>
            <w:tcW w:w="1140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02.02.20</w:t>
            </w:r>
          </w:p>
        </w:tc>
        <w:tc>
          <w:tcPr>
            <w:tcW w:w="2113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Образовательная сессия педагогов по информатике на базе детского технопарка «</w:t>
            </w:r>
            <w:proofErr w:type="spellStart"/>
            <w:r w:rsidRPr="00C2669F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C2669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0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Межитов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А.А.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2771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 xml:space="preserve">Участники сессии изучили визуальную среду программирования </w:t>
            </w:r>
            <w:proofErr w:type="spellStart"/>
            <w:r w:rsidRPr="00C2669F">
              <w:rPr>
                <w:rFonts w:ascii="Times New Roman" w:hAnsi="Times New Roman" w:cs="Times New Roman"/>
              </w:rPr>
              <w:t>Scratch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и обработку больших данных.</w:t>
            </w:r>
          </w:p>
        </w:tc>
      </w:tr>
      <w:tr w:rsidR="008F7453" w:rsidRPr="00C2669F" w:rsidTr="00295E57">
        <w:tc>
          <w:tcPr>
            <w:tcW w:w="1140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3-16.02.2020</w:t>
            </w:r>
          </w:p>
        </w:tc>
        <w:tc>
          <w:tcPr>
            <w:tcW w:w="2113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«Урок цифры»</w:t>
            </w:r>
          </w:p>
        </w:tc>
        <w:tc>
          <w:tcPr>
            <w:tcW w:w="140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3кл.,8-11 классы</w:t>
            </w:r>
          </w:p>
        </w:tc>
        <w:tc>
          <w:tcPr>
            <w:tcW w:w="196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Т.С.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</w:tc>
        <w:tc>
          <w:tcPr>
            <w:tcW w:w="2771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 xml:space="preserve">Тема: «Персональные помощники»  на уроках ребята </w:t>
            </w:r>
            <w:proofErr w:type="gramStart"/>
            <w:r w:rsidRPr="00C2669F">
              <w:rPr>
                <w:rFonts w:ascii="Times New Roman" w:hAnsi="Times New Roman" w:cs="Times New Roman"/>
              </w:rPr>
              <w:t>узнали</w:t>
            </w:r>
            <w:proofErr w:type="gramEnd"/>
            <w:r w:rsidRPr="00C2669F">
              <w:rPr>
                <w:rFonts w:ascii="Times New Roman" w:hAnsi="Times New Roman" w:cs="Times New Roman"/>
              </w:rPr>
              <w:t xml:space="preserve"> что такое персональные помощники, что они умеют и научились чат-бота отвечать на вопросы</w:t>
            </w:r>
          </w:p>
        </w:tc>
      </w:tr>
      <w:tr w:rsidR="008F7453" w:rsidRPr="00C2669F" w:rsidTr="00295E57">
        <w:tc>
          <w:tcPr>
            <w:tcW w:w="1140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13.02.20</w:t>
            </w:r>
          </w:p>
        </w:tc>
        <w:tc>
          <w:tcPr>
            <w:tcW w:w="2113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Всероссийский открытый урок на портале «</w:t>
            </w:r>
            <w:proofErr w:type="spellStart"/>
            <w:r w:rsidRPr="00C2669F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C2669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0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9-11 классы</w:t>
            </w:r>
          </w:p>
        </w:tc>
        <w:tc>
          <w:tcPr>
            <w:tcW w:w="196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</w:tc>
        <w:tc>
          <w:tcPr>
            <w:tcW w:w="2771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Тема: «За кадром»</w:t>
            </w:r>
          </w:p>
        </w:tc>
      </w:tr>
      <w:tr w:rsidR="008F7453" w:rsidRPr="00C2669F" w:rsidTr="00295E57">
        <w:tc>
          <w:tcPr>
            <w:tcW w:w="1140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21.02.20</w:t>
            </w:r>
          </w:p>
        </w:tc>
        <w:tc>
          <w:tcPr>
            <w:tcW w:w="2113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Международный день родного языка.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Акция «Родные языки России»</w:t>
            </w:r>
          </w:p>
        </w:tc>
        <w:tc>
          <w:tcPr>
            <w:tcW w:w="140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96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</w:tc>
        <w:tc>
          <w:tcPr>
            <w:tcW w:w="2771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Вручение сертификатов участникам акций.</w:t>
            </w:r>
          </w:p>
        </w:tc>
      </w:tr>
      <w:tr w:rsidR="008F7453" w:rsidRPr="00C2669F" w:rsidTr="00295E57">
        <w:tc>
          <w:tcPr>
            <w:tcW w:w="1140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27.02.20</w:t>
            </w:r>
          </w:p>
        </w:tc>
        <w:tc>
          <w:tcPr>
            <w:tcW w:w="2113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Всероссийский открытый урок на портале «</w:t>
            </w:r>
            <w:proofErr w:type="spellStart"/>
            <w:r w:rsidRPr="00C2669F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C2669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0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9-11 классы</w:t>
            </w:r>
          </w:p>
        </w:tc>
        <w:tc>
          <w:tcPr>
            <w:tcW w:w="196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</w:tc>
        <w:tc>
          <w:tcPr>
            <w:tcW w:w="2771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Тема: «Зарядись»</w:t>
            </w:r>
          </w:p>
        </w:tc>
      </w:tr>
      <w:tr w:rsidR="008F7453" w:rsidRPr="00C2669F" w:rsidTr="00295E57">
        <w:tc>
          <w:tcPr>
            <w:tcW w:w="1140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05.03.20</w:t>
            </w:r>
          </w:p>
        </w:tc>
        <w:tc>
          <w:tcPr>
            <w:tcW w:w="2113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Всероссийский открытый урок на портале «</w:t>
            </w:r>
            <w:proofErr w:type="spellStart"/>
            <w:r w:rsidRPr="00C2669F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C2669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0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9-11 классы</w:t>
            </w:r>
          </w:p>
        </w:tc>
        <w:tc>
          <w:tcPr>
            <w:tcW w:w="196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</w:tc>
        <w:tc>
          <w:tcPr>
            <w:tcW w:w="2771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Тема: «Инженеры 2.0.»</w:t>
            </w:r>
          </w:p>
        </w:tc>
      </w:tr>
      <w:tr w:rsidR="008F7453" w:rsidRPr="00C2669F" w:rsidTr="00295E57">
        <w:tc>
          <w:tcPr>
            <w:tcW w:w="1140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19.03.20</w:t>
            </w:r>
          </w:p>
        </w:tc>
        <w:tc>
          <w:tcPr>
            <w:tcW w:w="2113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Всероссийский открытый урок на портале «</w:t>
            </w:r>
            <w:proofErr w:type="spellStart"/>
            <w:r w:rsidRPr="00C2669F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C2669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0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9-11 классы</w:t>
            </w:r>
          </w:p>
        </w:tc>
        <w:tc>
          <w:tcPr>
            <w:tcW w:w="196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Шокаева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Д.Б.</w:t>
            </w:r>
          </w:p>
        </w:tc>
        <w:tc>
          <w:tcPr>
            <w:tcW w:w="2771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Тема: «Авторы перемен»</w:t>
            </w:r>
          </w:p>
        </w:tc>
      </w:tr>
      <w:tr w:rsidR="008F7453" w:rsidRPr="00C2669F" w:rsidTr="00295E57">
        <w:tc>
          <w:tcPr>
            <w:tcW w:w="1140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10-23.03.20</w:t>
            </w:r>
          </w:p>
        </w:tc>
        <w:tc>
          <w:tcPr>
            <w:tcW w:w="2113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«Урок цифры»</w:t>
            </w:r>
          </w:p>
        </w:tc>
        <w:tc>
          <w:tcPr>
            <w:tcW w:w="140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8-11 классы.</w:t>
            </w:r>
          </w:p>
        </w:tc>
        <w:tc>
          <w:tcPr>
            <w:tcW w:w="1964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2771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Тема: «Безопасность будущего»</w:t>
            </w:r>
          </w:p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 xml:space="preserve">Учащиеся познакомились с основными аспектами </w:t>
            </w:r>
            <w:proofErr w:type="spellStart"/>
            <w:r w:rsidRPr="00C2669F">
              <w:rPr>
                <w:rFonts w:ascii="Times New Roman" w:hAnsi="Times New Roman" w:cs="Times New Roman"/>
              </w:rPr>
              <w:t>кибербезопасности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C2669F">
              <w:rPr>
                <w:rFonts w:ascii="Times New Roman" w:hAnsi="Times New Roman" w:cs="Times New Roman"/>
              </w:rPr>
              <w:t>Узнали</w:t>
            </w:r>
            <w:proofErr w:type="gramEnd"/>
            <w:r w:rsidRPr="00C2669F">
              <w:rPr>
                <w:rFonts w:ascii="Times New Roman" w:hAnsi="Times New Roman" w:cs="Times New Roman"/>
              </w:rPr>
              <w:t xml:space="preserve"> как создать надежный пароль, как защититься от кражи аккаунтов, какие бывают уязвимости в умных устройствах, а также научились отличать мошеннические сайты от настоящих.</w:t>
            </w:r>
          </w:p>
        </w:tc>
      </w:tr>
    </w:tbl>
    <w:p w:rsidR="008F7453" w:rsidRDefault="008F7453" w:rsidP="008F7453">
      <w:pPr>
        <w:rPr>
          <w:sz w:val="28"/>
          <w:szCs w:val="28"/>
        </w:rPr>
      </w:pPr>
    </w:p>
    <w:p w:rsidR="008F7453" w:rsidRPr="00C2669F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Учитель ОБЖ участвовал в </w:t>
      </w:r>
      <w:proofErr w:type="spellStart"/>
      <w:r>
        <w:rPr>
          <w:rFonts w:ascii="Times New Roman" w:hAnsi="Times New Roman" w:cs="Times New Roman"/>
        </w:rPr>
        <w:t>вебинарах</w:t>
      </w:r>
      <w:proofErr w:type="spellEnd"/>
      <w:r>
        <w:rPr>
          <w:rFonts w:ascii="Times New Roman" w:hAnsi="Times New Roman" w:cs="Times New Roman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4712"/>
        <w:gridCol w:w="3191"/>
      </w:tblGrid>
      <w:tr w:rsidR="008F7453" w:rsidRPr="00C2669F" w:rsidTr="00295E57">
        <w:tc>
          <w:tcPr>
            <w:tcW w:w="1668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71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 xml:space="preserve">Тема </w:t>
            </w:r>
            <w:proofErr w:type="spellStart"/>
            <w:r w:rsidRPr="00C2669F">
              <w:rPr>
                <w:rFonts w:ascii="Times New Roman" w:hAnsi="Times New Roman" w:cs="Times New Roman"/>
              </w:rPr>
              <w:t>вебинара</w:t>
            </w:r>
            <w:proofErr w:type="spellEnd"/>
          </w:p>
        </w:tc>
        <w:tc>
          <w:tcPr>
            <w:tcW w:w="3191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8F7453" w:rsidRPr="00C2669F" w:rsidTr="00295E57">
        <w:tc>
          <w:tcPr>
            <w:tcW w:w="1668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23.12.2019</w:t>
            </w:r>
          </w:p>
        </w:tc>
        <w:tc>
          <w:tcPr>
            <w:tcW w:w="471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Правила безопасного поведения пассажиров в транспорте</w:t>
            </w:r>
          </w:p>
        </w:tc>
        <w:tc>
          <w:tcPr>
            <w:tcW w:w="3191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Саянов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М.Я.</w:t>
            </w:r>
          </w:p>
        </w:tc>
      </w:tr>
      <w:tr w:rsidR="008F7453" w:rsidRPr="00C2669F" w:rsidTr="00295E57">
        <w:tc>
          <w:tcPr>
            <w:tcW w:w="1668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23.12.2019</w:t>
            </w:r>
          </w:p>
        </w:tc>
        <w:tc>
          <w:tcPr>
            <w:tcW w:w="471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Основы гигиены и здорового образа жизни: почему об этом важно говорить в школе</w:t>
            </w:r>
          </w:p>
        </w:tc>
        <w:tc>
          <w:tcPr>
            <w:tcW w:w="3191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Саянов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М.Я.</w:t>
            </w:r>
          </w:p>
        </w:tc>
      </w:tr>
      <w:tr w:rsidR="008F7453" w:rsidRPr="00C2669F" w:rsidTr="00295E57">
        <w:tc>
          <w:tcPr>
            <w:tcW w:w="1668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23.12.2019</w:t>
            </w:r>
          </w:p>
        </w:tc>
        <w:tc>
          <w:tcPr>
            <w:tcW w:w="471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Безопасность в быту</w:t>
            </w:r>
          </w:p>
        </w:tc>
        <w:tc>
          <w:tcPr>
            <w:tcW w:w="3191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Саянов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М.Я.</w:t>
            </w:r>
          </w:p>
        </w:tc>
      </w:tr>
      <w:tr w:rsidR="008F7453" w:rsidRPr="00C2669F" w:rsidTr="00295E57">
        <w:tc>
          <w:tcPr>
            <w:tcW w:w="1668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23.12.2019</w:t>
            </w:r>
          </w:p>
        </w:tc>
        <w:tc>
          <w:tcPr>
            <w:tcW w:w="471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Основы безопасного поведения на природе</w:t>
            </w:r>
          </w:p>
        </w:tc>
        <w:tc>
          <w:tcPr>
            <w:tcW w:w="3191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Саянов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М.Я.</w:t>
            </w:r>
          </w:p>
        </w:tc>
      </w:tr>
      <w:tr w:rsidR="008F7453" w:rsidRPr="00C2669F" w:rsidTr="00295E57">
        <w:tc>
          <w:tcPr>
            <w:tcW w:w="1668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20.12.2019</w:t>
            </w:r>
          </w:p>
        </w:tc>
        <w:tc>
          <w:tcPr>
            <w:tcW w:w="4712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r w:rsidRPr="00C2669F">
              <w:rPr>
                <w:rFonts w:ascii="Times New Roman" w:hAnsi="Times New Roman" w:cs="Times New Roman"/>
              </w:rPr>
              <w:t>Проектная деятельность в учебном предмете ОБЖ</w:t>
            </w:r>
          </w:p>
        </w:tc>
        <w:tc>
          <w:tcPr>
            <w:tcW w:w="3191" w:type="dxa"/>
          </w:tcPr>
          <w:p w:rsidR="008F7453" w:rsidRPr="00C2669F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 w:rsidRPr="00C2669F">
              <w:rPr>
                <w:rFonts w:ascii="Times New Roman" w:hAnsi="Times New Roman" w:cs="Times New Roman"/>
              </w:rPr>
              <w:t>Саянов</w:t>
            </w:r>
            <w:proofErr w:type="spellEnd"/>
            <w:r w:rsidRPr="00C2669F">
              <w:rPr>
                <w:rFonts w:ascii="Times New Roman" w:hAnsi="Times New Roman" w:cs="Times New Roman"/>
              </w:rPr>
              <w:t xml:space="preserve"> М.Я.</w:t>
            </w:r>
          </w:p>
        </w:tc>
      </w:tr>
    </w:tbl>
    <w:p w:rsidR="008F7453" w:rsidRPr="00C2669F" w:rsidRDefault="008F7453" w:rsidP="008F7453">
      <w:pPr>
        <w:rPr>
          <w:rFonts w:ascii="Times New Roman" w:hAnsi="Times New Roman" w:cs="Times New Roman"/>
        </w:rPr>
      </w:pPr>
    </w:p>
    <w:p w:rsidR="008F7453" w:rsidRPr="005B0CC9" w:rsidRDefault="008F7453" w:rsidP="008F7453">
      <w:pPr>
        <w:rPr>
          <w:rFonts w:ascii="Times New Roman" w:hAnsi="Times New Roman" w:cs="Times New Roman"/>
        </w:rPr>
      </w:pPr>
      <w:r w:rsidRPr="005B0CC9">
        <w:rPr>
          <w:rFonts w:ascii="Times New Roman" w:hAnsi="Times New Roman" w:cs="Times New Roman"/>
        </w:rPr>
        <w:t>Проведены открытые уроки: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06"/>
        <w:gridCol w:w="3110"/>
        <w:gridCol w:w="766"/>
        <w:gridCol w:w="1091"/>
        <w:gridCol w:w="2002"/>
      </w:tblGrid>
      <w:tr w:rsidR="008F7453" w:rsidRPr="005B0CC9" w:rsidTr="00295E57"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 xml:space="preserve">Кол-во </w:t>
            </w:r>
          </w:p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учеников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8F7453" w:rsidRPr="005B0CC9" w:rsidTr="00295E57"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23.12.2019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Моря России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B0CC9">
              <w:rPr>
                <w:rFonts w:ascii="Times New Roman" w:hAnsi="Times New Roman" w:cs="Times New Roman"/>
              </w:rPr>
              <w:t>Еллыева</w:t>
            </w:r>
            <w:proofErr w:type="spellEnd"/>
            <w:r w:rsidRPr="005B0CC9">
              <w:rPr>
                <w:rFonts w:ascii="Times New Roman" w:hAnsi="Times New Roman" w:cs="Times New Roman"/>
              </w:rPr>
              <w:t xml:space="preserve"> Э.З.</w:t>
            </w:r>
          </w:p>
        </w:tc>
      </w:tr>
      <w:tr w:rsidR="008F7453" w:rsidRPr="005B0CC9" w:rsidTr="00295E57"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22.01.2020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Сохранение редких видов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B0CC9">
              <w:rPr>
                <w:rFonts w:ascii="Times New Roman" w:hAnsi="Times New Roman" w:cs="Times New Roman"/>
              </w:rPr>
              <w:t>Еллыва</w:t>
            </w:r>
            <w:proofErr w:type="spellEnd"/>
            <w:r w:rsidRPr="005B0CC9">
              <w:rPr>
                <w:rFonts w:ascii="Times New Roman" w:hAnsi="Times New Roman" w:cs="Times New Roman"/>
              </w:rPr>
              <w:t xml:space="preserve"> Э.З.</w:t>
            </w:r>
          </w:p>
        </w:tc>
      </w:tr>
      <w:tr w:rsidR="008F7453" w:rsidRPr="005B0CC9" w:rsidTr="00295E57"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11.11.2019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Планета толерантности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B0CC9">
              <w:rPr>
                <w:rFonts w:ascii="Times New Roman" w:hAnsi="Times New Roman" w:cs="Times New Roman"/>
              </w:rPr>
              <w:t>Казманбетова</w:t>
            </w:r>
            <w:proofErr w:type="spellEnd"/>
            <w:r w:rsidRPr="005B0CC9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8F7453" w:rsidRPr="005B0CC9" w:rsidTr="00295E57"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27.01.2020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Блокадный Ленинград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B0CC9">
              <w:rPr>
                <w:rFonts w:ascii="Times New Roman" w:hAnsi="Times New Roman" w:cs="Times New Roman"/>
              </w:rPr>
              <w:t>Казманбетова</w:t>
            </w:r>
            <w:proofErr w:type="spellEnd"/>
            <w:r w:rsidRPr="005B0CC9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8F7453" w:rsidRPr="005B0CC9" w:rsidTr="00295E57"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06.02.2020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Бабушкины сказки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B0CC9">
              <w:rPr>
                <w:rFonts w:ascii="Times New Roman" w:hAnsi="Times New Roman" w:cs="Times New Roman"/>
              </w:rPr>
              <w:t>Казманбетова</w:t>
            </w:r>
            <w:proofErr w:type="spellEnd"/>
            <w:r w:rsidRPr="005B0CC9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8F7453" w:rsidRPr="005B0CC9" w:rsidTr="00295E57"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16.03.2020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  <w:lang w:val="en-US"/>
              </w:rPr>
              <w:t>COVID-19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B0C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B0CC9">
              <w:rPr>
                <w:rFonts w:ascii="Times New Roman" w:hAnsi="Times New Roman" w:cs="Times New Roman"/>
              </w:rPr>
              <w:t>Казманбетова</w:t>
            </w:r>
            <w:proofErr w:type="spellEnd"/>
            <w:r w:rsidRPr="005B0CC9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8F7453" w:rsidRPr="005B0CC9" w:rsidTr="00295E57">
        <w:tc>
          <w:tcPr>
            <w:tcW w:w="0" w:type="auto"/>
          </w:tcPr>
          <w:p w:rsidR="008F7453" w:rsidRPr="005B0CC9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11.12.2019</w:t>
            </w:r>
          </w:p>
        </w:tc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Конфликт поколений в романе</w:t>
            </w:r>
          </w:p>
          <w:p w:rsidR="008F7453" w:rsidRPr="004D0EEC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Тургенева «Отцы и дети»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8F7453" w:rsidRPr="005B0CC9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Кокурова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Б.А.</w:t>
            </w:r>
          </w:p>
        </w:tc>
      </w:tr>
    </w:tbl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Подготовлены видеоролики: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06"/>
        <w:gridCol w:w="5136"/>
        <w:gridCol w:w="3229"/>
      </w:tblGrid>
      <w:tr w:rsidR="008F7453" w:rsidTr="00295E57"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видео</w:t>
            </w:r>
          </w:p>
        </w:tc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Ссылка</w:t>
            </w:r>
          </w:p>
        </w:tc>
      </w:tr>
      <w:tr w:rsidR="008F7453" w:rsidTr="00295E57"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21.02.2020</w:t>
            </w:r>
          </w:p>
        </w:tc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Кунбатарская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на ногайском языке</w:t>
            </w:r>
          </w:p>
        </w:tc>
        <w:tc>
          <w:tcPr>
            <w:tcW w:w="0" w:type="auto"/>
          </w:tcPr>
          <w:p w:rsidR="008F7453" w:rsidRDefault="002C78A1" w:rsidP="00295E57">
            <w:pPr>
              <w:rPr>
                <w:rFonts w:ascii="Times New Roman" w:hAnsi="Times New Roman" w:cs="Times New Roman"/>
              </w:rPr>
            </w:pPr>
            <w:hyperlink r:id="rId6" w:history="1">
              <w:r w:rsidR="008F7453" w:rsidRPr="002D030B">
                <w:rPr>
                  <w:rStyle w:val="a5"/>
                  <w:rFonts w:ascii="Times New Roman" w:hAnsi="Times New Roman" w:cs="Times New Roman"/>
                </w:rPr>
                <w:t>https://youtu.be/q0rm7MrmckE</w:t>
              </w:r>
            </w:hyperlink>
          </w:p>
        </w:tc>
      </w:tr>
      <w:tr w:rsidR="008F7453" w:rsidTr="00295E57"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18.04.2020</w:t>
            </w:r>
          </w:p>
        </w:tc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в МКОУ «</w:t>
            </w:r>
            <w:proofErr w:type="spellStart"/>
            <w:r>
              <w:rPr>
                <w:rFonts w:ascii="Times New Roman" w:hAnsi="Times New Roman" w:cs="Times New Roman"/>
              </w:rPr>
              <w:t>Кунбатарская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0" w:type="auto"/>
          </w:tcPr>
          <w:p w:rsidR="008F7453" w:rsidRDefault="002C78A1" w:rsidP="00295E57">
            <w:pPr>
              <w:rPr>
                <w:rFonts w:ascii="Times New Roman" w:hAnsi="Times New Roman" w:cs="Times New Roman"/>
              </w:rPr>
            </w:pPr>
            <w:hyperlink r:id="rId7" w:history="1">
              <w:r w:rsidR="008F7453" w:rsidRPr="002D030B">
                <w:rPr>
                  <w:rStyle w:val="a5"/>
                  <w:rFonts w:ascii="Times New Roman" w:hAnsi="Times New Roman" w:cs="Times New Roman"/>
                </w:rPr>
                <w:t>https://youtu.be/LOyG_HwLYtw</w:t>
              </w:r>
            </w:hyperlink>
          </w:p>
        </w:tc>
      </w:tr>
      <w:tr w:rsidR="008F7453" w:rsidTr="00295E57"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9.05.2020</w:t>
            </w:r>
          </w:p>
        </w:tc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Онлайн-митинг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унбатар</w:t>
            </w:r>
            <w:proofErr w:type="spellEnd"/>
          </w:p>
        </w:tc>
        <w:tc>
          <w:tcPr>
            <w:tcW w:w="0" w:type="auto"/>
          </w:tcPr>
          <w:p w:rsidR="008F7453" w:rsidRDefault="002C78A1" w:rsidP="00295E57">
            <w:pPr>
              <w:rPr>
                <w:rFonts w:ascii="Times New Roman" w:hAnsi="Times New Roman" w:cs="Times New Roman"/>
              </w:rPr>
            </w:pPr>
            <w:hyperlink r:id="rId8" w:history="1">
              <w:r w:rsidR="008F7453" w:rsidRPr="002D030B">
                <w:rPr>
                  <w:rStyle w:val="a5"/>
                  <w:rFonts w:ascii="Times New Roman" w:hAnsi="Times New Roman" w:cs="Times New Roman"/>
                </w:rPr>
                <w:t>https://youtu.be/BUuUU7tKBBk</w:t>
              </w:r>
            </w:hyperlink>
          </w:p>
        </w:tc>
      </w:tr>
      <w:tr w:rsidR="008F7453" w:rsidTr="00295E57"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9.05.2020</w:t>
            </w:r>
          </w:p>
        </w:tc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Поздравление выпускников</w:t>
            </w:r>
          </w:p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МКОУ «</w:t>
            </w:r>
            <w:proofErr w:type="spellStart"/>
            <w:r>
              <w:rPr>
                <w:rFonts w:ascii="Times New Roman" w:hAnsi="Times New Roman" w:cs="Times New Roman"/>
              </w:rPr>
              <w:t>Кунбатарская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с 75-летием Победы</w:t>
            </w:r>
          </w:p>
        </w:tc>
        <w:tc>
          <w:tcPr>
            <w:tcW w:w="0" w:type="auto"/>
          </w:tcPr>
          <w:p w:rsidR="008F7453" w:rsidRDefault="002C78A1" w:rsidP="00295E57">
            <w:pPr>
              <w:rPr>
                <w:rFonts w:ascii="Times New Roman" w:hAnsi="Times New Roman" w:cs="Times New Roman"/>
              </w:rPr>
            </w:pPr>
            <w:hyperlink r:id="rId9" w:history="1">
              <w:r w:rsidR="008F7453" w:rsidRPr="002D030B">
                <w:rPr>
                  <w:rStyle w:val="a5"/>
                  <w:rFonts w:ascii="Times New Roman" w:hAnsi="Times New Roman" w:cs="Times New Roman"/>
                </w:rPr>
                <w:t>https://youtu.be/KOO_N6WHXJ8</w:t>
              </w:r>
            </w:hyperlink>
          </w:p>
        </w:tc>
      </w:tr>
      <w:tr w:rsidR="008F7453" w:rsidTr="00295E57"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9.05.2020</w:t>
            </w:r>
          </w:p>
        </w:tc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Литературно-музыкальная гостиная</w:t>
            </w:r>
          </w:p>
        </w:tc>
        <w:tc>
          <w:tcPr>
            <w:tcW w:w="0" w:type="auto"/>
          </w:tcPr>
          <w:p w:rsidR="008F7453" w:rsidRDefault="002C78A1" w:rsidP="00295E57">
            <w:pPr>
              <w:rPr>
                <w:rFonts w:ascii="Times New Roman" w:hAnsi="Times New Roman" w:cs="Times New Roman"/>
              </w:rPr>
            </w:pPr>
            <w:hyperlink r:id="rId10" w:history="1">
              <w:r w:rsidR="008F7453" w:rsidRPr="006F6894">
                <w:rPr>
                  <w:rStyle w:val="a5"/>
                  <w:rFonts w:ascii="Times New Roman" w:hAnsi="Times New Roman" w:cs="Times New Roman"/>
                </w:rPr>
                <w:t>https://youtu.be/zVNT-tlZ91A</w:t>
              </w:r>
            </w:hyperlink>
          </w:p>
        </w:tc>
      </w:tr>
      <w:tr w:rsidR="008F7453" w:rsidTr="00295E57"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25.04.2020</w:t>
            </w:r>
          </w:p>
        </w:tc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А.Т. Твардовский. История создания поэмы Василий</w:t>
            </w:r>
          </w:p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Теркин. </w:t>
            </w:r>
            <w:proofErr w:type="spellStart"/>
            <w:r>
              <w:rPr>
                <w:rFonts w:ascii="Times New Roman" w:hAnsi="Times New Roman" w:cs="Times New Roman"/>
              </w:rPr>
              <w:t>Кульчикова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М.Т.</w:t>
            </w:r>
          </w:p>
        </w:tc>
        <w:tc>
          <w:tcPr>
            <w:tcW w:w="0" w:type="auto"/>
          </w:tcPr>
          <w:p w:rsidR="008F7453" w:rsidRDefault="002C78A1" w:rsidP="00295E57">
            <w:pPr>
              <w:rPr>
                <w:rFonts w:ascii="Times New Roman" w:hAnsi="Times New Roman" w:cs="Times New Roman"/>
              </w:rPr>
            </w:pPr>
            <w:hyperlink r:id="rId11" w:history="1">
              <w:r w:rsidR="008F7453" w:rsidRPr="002D030B">
                <w:rPr>
                  <w:rStyle w:val="a5"/>
                  <w:rFonts w:ascii="Times New Roman" w:hAnsi="Times New Roman" w:cs="Times New Roman"/>
                </w:rPr>
                <w:t>https://youtu.be/JVzdU0AiAWs</w:t>
              </w:r>
            </w:hyperlink>
          </w:p>
        </w:tc>
      </w:tr>
      <w:tr w:rsidR="008F7453" w:rsidTr="00295E57"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25.04.2020</w:t>
            </w:r>
          </w:p>
        </w:tc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ЕГЭ. Профильный уровень. Часть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. Задание 11</w:t>
            </w:r>
          </w:p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 </w:t>
            </w:r>
          </w:p>
        </w:tc>
        <w:tc>
          <w:tcPr>
            <w:tcW w:w="0" w:type="auto"/>
          </w:tcPr>
          <w:p w:rsidR="008F7453" w:rsidRDefault="002C78A1" w:rsidP="00295E57">
            <w:pPr>
              <w:rPr>
                <w:rFonts w:ascii="Times New Roman" w:hAnsi="Times New Roman" w:cs="Times New Roman"/>
              </w:rPr>
            </w:pPr>
            <w:hyperlink r:id="rId12" w:history="1">
              <w:r w:rsidR="008F7453" w:rsidRPr="002D030B">
                <w:rPr>
                  <w:rStyle w:val="a5"/>
                  <w:rFonts w:ascii="Times New Roman" w:hAnsi="Times New Roman" w:cs="Times New Roman"/>
                </w:rPr>
                <w:t>https://youtu.be/hRiL-XQ4B1Y</w:t>
              </w:r>
            </w:hyperlink>
          </w:p>
        </w:tc>
      </w:tr>
      <w:tr w:rsidR="008F7453" w:rsidTr="00295E57"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25.04.2020</w:t>
            </w:r>
          </w:p>
        </w:tc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Разложение многочлена на множители способом</w:t>
            </w:r>
          </w:p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Группировки. </w:t>
            </w:r>
            <w:proofErr w:type="spellStart"/>
            <w:r>
              <w:rPr>
                <w:rFonts w:ascii="Times New Roman" w:hAnsi="Times New Roman" w:cs="Times New Roman"/>
              </w:rPr>
              <w:t>Янполова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</w:p>
        </w:tc>
        <w:tc>
          <w:tcPr>
            <w:tcW w:w="0" w:type="auto"/>
          </w:tcPr>
          <w:p w:rsidR="008F7453" w:rsidRDefault="002C78A1" w:rsidP="00295E57">
            <w:pPr>
              <w:rPr>
                <w:rFonts w:ascii="Times New Roman" w:hAnsi="Times New Roman" w:cs="Times New Roman"/>
              </w:rPr>
            </w:pPr>
            <w:hyperlink r:id="rId13" w:history="1">
              <w:r w:rsidR="008F7453" w:rsidRPr="002D030B">
                <w:rPr>
                  <w:rStyle w:val="a5"/>
                  <w:rFonts w:ascii="Times New Roman" w:hAnsi="Times New Roman" w:cs="Times New Roman"/>
                </w:rPr>
                <w:t>https://youtu.be/sSXjboOd_hM</w:t>
              </w:r>
            </w:hyperlink>
          </w:p>
        </w:tc>
      </w:tr>
      <w:tr w:rsidR="008F7453" w:rsidTr="00295E57"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25.05.2020</w:t>
            </w:r>
          </w:p>
        </w:tc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Торжественная онлай</w:t>
            </w:r>
            <w:proofErr w:type="gramStart"/>
            <w:r>
              <w:rPr>
                <w:rFonts w:ascii="Times New Roman" w:hAnsi="Times New Roman" w:cs="Times New Roman"/>
              </w:rPr>
              <w:t>н-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линейка «Последний звонок 2020» для выпускников МКОУ «</w:t>
            </w:r>
            <w:proofErr w:type="spellStart"/>
            <w:r>
              <w:rPr>
                <w:rFonts w:ascii="Times New Roman" w:hAnsi="Times New Roman" w:cs="Times New Roman"/>
              </w:rPr>
              <w:t>Кунбатарская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0" w:type="auto"/>
          </w:tcPr>
          <w:p w:rsidR="008F7453" w:rsidRDefault="002C78A1" w:rsidP="00295E57">
            <w:hyperlink r:id="rId14" w:history="1">
              <w:r w:rsidR="008F7453" w:rsidRPr="00A81210">
                <w:rPr>
                  <w:rStyle w:val="a5"/>
                </w:rPr>
                <w:t>https://youtu.be/BW6HlzGN0KE</w:t>
              </w:r>
            </w:hyperlink>
          </w:p>
        </w:tc>
      </w:tr>
      <w:tr w:rsidR="008F7453" w:rsidTr="00295E57"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26.05.2020</w:t>
            </w:r>
          </w:p>
        </w:tc>
        <w:tc>
          <w:tcPr>
            <w:tcW w:w="0" w:type="auto"/>
          </w:tcPr>
          <w:p w:rsidR="008F7453" w:rsidRDefault="008F7453" w:rsidP="00295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Поздравления с днем рождения </w:t>
            </w:r>
            <w:proofErr w:type="spellStart"/>
            <w:r>
              <w:rPr>
                <w:rFonts w:ascii="Times New Roman" w:hAnsi="Times New Roman" w:cs="Times New Roman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8F7453" w:rsidRDefault="002C78A1" w:rsidP="00295E57">
            <w:hyperlink r:id="rId15" w:history="1">
              <w:r w:rsidR="008F7453" w:rsidRPr="00DA398B">
                <w:rPr>
                  <w:rStyle w:val="a5"/>
                </w:rPr>
                <w:t>https://youtu.be/q06PZ4oSILA</w:t>
              </w:r>
            </w:hyperlink>
          </w:p>
        </w:tc>
      </w:tr>
    </w:tbl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Приложение</w:t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Открытие центра «Точка роста»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901950" cy="1852930"/>
            <wp:effectExtent l="0" t="0" r="0" b="0"/>
            <wp:docPr id="115" name="Рисунок 115" descr="20190924_105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0924_10560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AC71299" wp14:editId="72215756">
            <wp:extent cx="2724150" cy="1860395"/>
            <wp:effectExtent l="0" t="0" r="0" b="6985"/>
            <wp:docPr id="9" name="Рисунок 9" descr="E:\открытие точки роста\20190924_10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открытие точки роста\20190924_103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09" r="-2181" b="54439"/>
                    <a:stretch/>
                  </pic:blipFill>
                  <pic:spPr bwMode="auto">
                    <a:xfrm>
                      <a:off x="0" y="0"/>
                      <a:ext cx="2723513" cy="185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42083D8" wp14:editId="6E6EA3D9">
            <wp:extent cx="2905125" cy="1647825"/>
            <wp:effectExtent l="0" t="0" r="9525" b="9525"/>
            <wp:docPr id="30" name="Рисунок 30" descr="C:\Users\User\AppData\Local\Microsoft\Windows\INetCache\Content.Word\20190924_10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AppData\Local\Microsoft\Windows\INetCache\Content.Word\20190924_1032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822575" cy="1654175"/>
            <wp:effectExtent l="0" t="0" r="0" b="3175"/>
            <wp:docPr id="114" name="Рисунок 114" descr="20190924_110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0924_1102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</w:t>
      </w:r>
    </w:p>
    <w:p w:rsidR="008F7453" w:rsidRDefault="008F7453" w:rsidP="008F745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901950" cy="1693545"/>
            <wp:effectExtent l="0" t="0" r="0" b="1905"/>
            <wp:docPr id="113" name="Рисунок 113" descr="20190924_110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90924_11062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901950" cy="1693545"/>
            <wp:effectExtent l="0" t="0" r="0" b="1905"/>
            <wp:docPr id="112" name="Рисунок 112" descr="20190924_110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90924_11040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926080" cy="1645920"/>
            <wp:effectExtent l="0" t="0" r="7620" b="0"/>
            <wp:docPr id="111" name="Рисунок 111" descr="20190924_110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90924_11045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926080" cy="1645920"/>
            <wp:effectExtent l="0" t="0" r="7620" b="0"/>
            <wp:docPr id="110" name="Рисунок 110" descr="20190924_111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90924_11120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31535" cy="3331845"/>
            <wp:effectExtent l="0" t="0" r="0" b="1905"/>
            <wp:docPr id="109" name="Рисунок 109" descr="20190924_110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90924_11054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  <w:noProof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День открытых дверей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590A662" wp14:editId="394BBC78">
            <wp:extent cx="2895600" cy="2171700"/>
            <wp:effectExtent l="0" t="0" r="0" b="0"/>
            <wp:docPr id="76" name="Рисунок 1" descr="из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298A0A48" wp14:editId="2FB938F6">
            <wp:extent cx="2857500" cy="2171700"/>
            <wp:effectExtent l="0" t="0" r="0" b="0"/>
            <wp:docPr id="1" name="Рисунок 1" descr="C:\Users\User\AppData\Local\Microsoft\Windows\INetCache\Content.Word\лег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лего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FCAEFCF" wp14:editId="575ECC1D">
            <wp:extent cx="2895600" cy="2171700"/>
            <wp:effectExtent l="0" t="0" r="0" b="0"/>
            <wp:docPr id="75" name="Рисунок 2" descr="об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ж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AC94E5F" wp14:editId="47D08A8C">
            <wp:extent cx="2800350" cy="2171700"/>
            <wp:effectExtent l="0" t="0" r="0" b="0"/>
            <wp:docPr id="2" name="Рисунок 2" descr="C:\Users\User\AppData\Local\Microsoft\Windows\INetCache\Content.Word\шахм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шахматы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65FF667" wp14:editId="4A7C8337">
            <wp:extent cx="2905125" cy="2809875"/>
            <wp:effectExtent l="0" t="0" r="0" b="0"/>
            <wp:docPr id="3" name="Рисунок 3" descr="C:\Users\User\AppData\Local\Microsoft\Windows\INetCache\Content.Word\обж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обж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25C2BEDB" wp14:editId="3B20A449">
            <wp:extent cx="2823453" cy="2731648"/>
            <wp:effectExtent l="0" t="38100" r="0" b="31115"/>
            <wp:docPr id="4" name="Рисунок 4" descr="C:\Users\User\AppData\Local\Microsoft\Windows\INetCache\Content.Word\техн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INetCache\Content.Word\технология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8925" cy="273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Урок цифры. 8 класс.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E4B5E5B" wp14:editId="5C6FC118">
            <wp:extent cx="2952750" cy="2219325"/>
            <wp:effectExtent l="0" t="0" r="0" b="9525"/>
            <wp:docPr id="74" name="Рисунок 3" descr="DBZK0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BZK091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464F8F42" wp14:editId="7537B323">
            <wp:extent cx="2952750" cy="2219325"/>
            <wp:effectExtent l="0" t="0" r="0" b="9525"/>
            <wp:docPr id="73" name="Рисунок 4" descr="FPSE9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PSE91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4E02F96" wp14:editId="578E80A8">
            <wp:extent cx="2990850" cy="2247900"/>
            <wp:effectExtent l="0" t="0" r="0" b="0"/>
            <wp:docPr id="72" name="Рисунок 5" descr="JWWC0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WWC094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Урок технологии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0EA8DEB" wp14:editId="11531E88">
            <wp:extent cx="2752725" cy="2628900"/>
            <wp:effectExtent l="0" t="0" r="9525" b="0"/>
            <wp:docPr id="71" name="Рисунок 6" descr="IMG-20200518-WA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00518-WA004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3CC6F6B0" wp14:editId="37F28904">
            <wp:extent cx="2981325" cy="2628900"/>
            <wp:effectExtent l="0" t="0" r="9525" b="0"/>
            <wp:docPr id="70" name="Рисунок 7" descr="IMG-20200518-WA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200518-WA004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E7F3871" wp14:editId="21A526A9">
            <wp:extent cx="2857500" cy="3409950"/>
            <wp:effectExtent l="0" t="0" r="0" b="0"/>
            <wp:docPr id="67" name="Рисунок 8" descr="IMG-20200518-WA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200518-WA004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57C8F28A" wp14:editId="530D8D78">
            <wp:extent cx="2943225" cy="3400425"/>
            <wp:effectExtent l="0" t="0" r="9525" b="9525"/>
            <wp:docPr id="66" name="Рисунок 9" descr="IMG-20200518-WA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200518-WA004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9F91FAA" wp14:editId="7540AC40">
            <wp:extent cx="2905125" cy="3533775"/>
            <wp:effectExtent l="0" t="0" r="9525" b="9525"/>
            <wp:docPr id="7" name="Рисунок 10" descr="IMG-20200518-WA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200518-WA004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4D1CF7E1" wp14:editId="6B5E4A7A">
            <wp:extent cx="2857500" cy="3533775"/>
            <wp:effectExtent l="0" t="0" r="0" b="9525"/>
            <wp:docPr id="11" name="Рисунок 11" descr="IMG-20200518-WA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200518-WA004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B5C1F10" wp14:editId="38205C4A">
            <wp:extent cx="5876925" cy="3581400"/>
            <wp:effectExtent l="0" t="0" r="9525" b="0"/>
            <wp:docPr id="78" name="Рисунок 78" descr="IMG-20200518-WA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G-20200518-WA007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C81548E" wp14:editId="1895A4FA">
            <wp:extent cx="2905125" cy="3810000"/>
            <wp:effectExtent l="0" t="0" r="9525" b="0"/>
            <wp:docPr id="13" name="Рисунок 13" descr="IMG-20200518-WA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200518-WA005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3FE6D90C" wp14:editId="16216D1D">
            <wp:extent cx="2895600" cy="3810000"/>
            <wp:effectExtent l="0" t="0" r="0" b="0"/>
            <wp:docPr id="12" name="Рисунок 12" descr="IMG-20200518-WA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-20200518-WA005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B63BD84" wp14:editId="5C6A2B79">
            <wp:extent cx="2895600" cy="3867150"/>
            <wp:effectExtent l="0" t="0" r="0" b="0"/>
            <wp:docPr id="37" name="Рисунок 37" descr="IMG-20200518-WA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200518-WA005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70129579" wp14:editId="13FD3EF7">
            <wp:extent cx="2886075" cy="3848100"/>
            <wp:effectExtent l="0" t="0" r="9525" b="0"/>
            <wp:docPr id="38" name="Рисунок 38" descr="IMG-20200518-WA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200518-WA005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  <w:noProof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56554E1" wp14:editId="4B76430F">
            <wp:extent cx="2743200" cy="2295525"/>
            <wp:effectExtent l="0" t="0" r="0" b="9525"/>
            <wp:docPr id="28" name="Рисунок 28" descr="IMG-20200518-WA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-20200518-WA006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12F77217" wp14:editId="39E09574">
            <wp:extent cx="3086100" cy="2314575"/>
            <wp:effectExtent l="0" t="0" r="0" b="9525"/>
            <wp:docPr id="29" name="Рисунок 29" descr="IMG-20200518-WA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G-20200518-WA007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7D24659" wp14:editId="58E1C1E9">
            <wp:extent cx="2743200" cy="2209800"/>
            <wp:effectExtent l="0" t="0" r="0" b="0"/>
            <wp:docPr id="26" name="Рисунок 26" descr="IMG-20200518-WA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-20200518-WA006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7D8F1F7" wp14:editId="08C78745">
            <wp:extent cx="2933700" cy="2200275"/>
            <wp:effectExtent l="0" t="0" r="0" b="9525"/>
            <wp:docPr id="27" name="Рисунок 27" descr="IMG-20200518-WA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-20200518-WA006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99D232D" wp14:editId="4C5B6FA1">
            <wp:extent cx="2838450" cy="3781425"/>
            <wp:effectExtent l="0" t="0" r="0" b="9525"/>
            <wp:docPr id="49" name="Рисунок 49" descr="IMG-20200518-WA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200518-WA005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AD65E1C" wp14:editId="3CE54438">
            <wp:extent cx="2895600" cy="3800475"/>
            <wp:effectExtent l="0" t="0" r="0" b="9525"/>
            <wp:docPr id="50" name="Рисунок 50" descr="IMG-20200518-WA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200518-WA005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276EF7C" wp14:editId="67CE4B66">
            <wp:extent cx="2838450" cy="3733800"/>
            <wp:effectExtent l="0" t="0" r="0" b="0"/>
            <wp:docPr id="18" name="Рисунок 18" descr="IMG-20200518-WA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200518-WA005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702F82B6" wp14:editId="69B66737">
            <wp:extent cx="2914650" cy="3733800"/>
            <wp:effectExtent l="0" t="0" r="0" b="0"/>
            <wp:docPr id="19" name="Рисунок 19" descr="IMG-20200518-WA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-20200518-WA005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5A2A6CA" wp14:editId="1BE545E3">
            <wp:extent cx="2962275" cy="3552825"/>
            <wp:effectExtent l="0" t="0" r="9525" b="9525"/>
            <wp:docPr id="20" name="Рисунок 20" descr="IMG-20200518-WA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-20200518-WA005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45B6D946" wp14:editId="12BA3B08">
            <wp:extent cx="2924175" cy="3552825"/>
            <wp:effectExtent l="0" t="0" r="9525" b="9525"/>
            <wp:docPr id="21" name="Рисунок 21" descr="IMG-20200518-WA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-20200518-WA005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D776B44" wp14:editId="395ABC83">
            <wp:extent cx="2857500" cy="2647950"/>
            <wp:effectExtent l="0" t="0" r="0" b="0"/>
            <wp:docPr id="22" name="Рисунок 22" descr="IMG-20200518-WA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-20200518-WA006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8FEB8E4" wp14:editId="0F07F1BA">
            <wp:extent cx="2962275" cy="2647950"/>
            <wp:effectExtent l="0" t="0" r="9525" b="0"/>
            <wp:docPr id="23" name="Рисунок 23" descr="IMG-20200518-WA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-20200518-WA006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ED11974" wp14:editId="76CA4969">
            <wp:extent cx="2867025" cy="2152650"/>
            <wp:effectExtent l="0" t="0" r="9525" b="0"/>
            <wp:docPr id="24" name="Рисунок 24" descr="IMG-20200518-WA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-20200518-WA006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496F2BEB" wp14:editId="48F4AA11">
            <wp:extent cx="2867025" cy="2152650"/>
            <wp:effectExtent l="0" t="0" r="9525" b="0"/>
            <wp:docPr id="25" name="Рисунок 25" descr="IMG-20200518-WA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-20200518-WA006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  <w:lang w:val="en-US"/>
        </w:rPr>
      </w:pPr>
    </w:p>
    <w:p w:rsidR="008F7453" w:rsidRDefault="008F7453" w:rsidP="008F745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p w:rsidR="008F7453" w:rsidRPr="00535BAF" w:rsidRDefault="008F7453" w:rsidP="008F745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Проектория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D2D23E4" wp14:editId="77C6DA3C">
            <wp:extent cx="2895600" cy="2171700"/>
            <wp:effectExtent l="0" t="0" r="0" b="0"/>
            <wp:docPr id="31" name="Рисунок 31" descr="проекто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роектория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22AF2C1B" wp14:editId="353BC879">
            <wp:extent cx="2933700" cy="2200275"/>
            <wp:effectExtent l="0" t="0" r="0" b="9525"/>
            <wp:docPr id="32" name="Рисунок 32" descr="проектор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роектория 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1869A6E" wp14:editId="33DF4AF3">
            <wp:extent cx="2933700" cy="2190750"/>
            <wp:effectExtent l="0" t="0" r="0" b="0"/>
            <wp:docPr id="33" name="Рисунок 33" descr="проектори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проектория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184B0FB7" wp14:editId="12A6A53E">
            <wp:extent cx="2924175" cy="2171700"/>
            <wp:effectExtent l="0" t="0" r="9525" b="0"/>
            <wp:docPr id="34" name="Рисунок 34" descr="проектори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проектория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E1DF31F" wp14:editId="7E04BD8E">
            <wp:extent cx="2933700" cy="2409825"/>
            <wp:effectExtent l="0" t="0" r="0" b="9525"/>
            <wp:docPr id="35" name="Рисунок 35" descr="проектори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проектория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16E8F3DD" wp14:editId="01E021C2">
            <wp:extent cx="2924175" cy="2362200"/>
            <wp:effectExtent l="0" t="0" r="9525" b="0"/>
            <wp:docPr id="36" name="Рисунок 36" descr="проектори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проектория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ОБЖ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E7BB2FF" wp14:editId="3A8E97DD">
            <wp:extent cx="2657475" cy="3314700"/>
            <wp:effectExtent l="0" t="0" r="9525" b="0"/>
            <wp:docPr id="79" name="Рисунок 79" descr="IMG-20200523-WA0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G-20200523-WA021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0B64BEBF" wp14:editId="32F66779">
            <wp:extent cx="2695575" cy="3314700"/>
            <wp:effectExtent l="0" t="0" r="9525" b="0"/>
            <wp:docPr id="80" name="Рисунок 80" descr="IMG-20200523-WA0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G-20200523-WA0216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1EC6EBD" wp14:editId="56612412">
            <wp:extent cx="2657475" cy="1685925"/>
            <wp:effectExtent l="0" t="0" r="9525" b="9525"/>
            <wp:docPr id="39" name="Рисунок 39" descr="IMG-20200523-WA0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G-20200523-WA0214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7B1B774" wp14:editId="27D7D314">
            <wp:extent cx="2714625" cy="1685925"/>
            <wp:effectExtent l="0" t="0" r="9525" b="9525"/>
            <wp:docPr id="40" name="Рисунок 40" descr="IMG-20200523-WA0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G-20200523-WA021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DC97C5C" wp14:editId="55B4A3F2">
            <wp:extent cx="2009775" cy="2447925"/>
            <wp:effectExtent l="0" t="0" r="9525" b="9525"/>
            <wp:docPr id="41" name="Рисунок 41" descr="IMG-20200523-WA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G-20200523-WA021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Кружок «</w:t>
      </w:r>
      <w:proofErr w:type="spellStart"/>
      <w:r>
        <w:rPr>
          <w:rFonts w:ascii="Times New Roman" w:hAnsi="Times New Roman" w:cs="Times New Roman"/>
        </w:rPr>
        <w:t>Лего</w:t>
      </w:r>
      <w:proofErr w:type="spellEnd"/>
      <w:r>
        <w:rPr>
          <w:rFonts w:ascii="Times New Roman" w:hAnsi="Times New Roman" w:cs="Times New Roman"/>
        </w:rPr>
        <w:t>-конструирование»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E02628B" wp14:editId="0C8B29FE">
            <wp:extent cx="2914650" cy="1641757"/>
            <wp:effectExtent l="0" t="0" r="0" b="0"/>
            <wp:docPr id="5" name="Рисунок 5" descr="C:\Users\User\AppData\Local\Microsoft\Windows\INetCache\Content.Word\20191111_14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20191111_142801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919081" cy="164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51D6B14A" wp14:editId="345C50AE">
            <wp:extent cx="2914650" cy="1641756"/>
            <wp:effectExtent l="0" t="0" r="0" b="0"/>
            <wp:docPr id="6" name="Рисунок 6" descr="C:\Users\User\AppData\Local\Microsoft\Windows\INetCache\Content.Word\20191105_10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20191105_103804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915298" cy="164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48FF329" wp14:editId="31703E77">
            <wp:extent cx="2781300" cy="1666875"/>
            <wp:effectExtent l="0" t="0" r="0" b="9525"/>
            <wp:docPr id="81" name="Рисунок 81" descr="20191202_144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20191202_14424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3A193B84" wp14:editId="750CFA16">
            <wp:extent cx="3048000" cy="1657350"/>
            <wp:effectExtent l="0" t="0" r="0" b="0"/>
            <wp:docPr id="82" name="Рисунок 82" descr="20191203_153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20191203_153916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DE3149B" wp14:editId="5B9A4677">
            <wp:extent cx="2752725" cy="1590675"/>
            <wp:effectExtent l="0" t="0" r="9525" b="9525"/>
            <wp:docPr id="48" name="Рисунок 48" descr="20191126_154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20191126_154945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488E19FF" wp14:editId="0E883284">
            <wp:extent cx="2754630" cy="1584960"/>
            <wp:effectExtent l="0" t="0" r="0" b="0"/>
            <wp:docPr id="8" name="Рисунок 8" descr="C:\Users\User\AppData\Local\Microsoft\Windows\INetCache\Content.Word\20191202_15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20191202_152939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75463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A06B47E" wp14:editId="0E4704A4">
            <wp:extent cx="2533650" cy="3162300"/>
            <wp:effectExtent l="0" t="0" r="0" b="0"/>
            <wp:docPr id="42" name="Рисунок 42" descr="20191112_155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20191112_155757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5589CA43" wp14:editId="22215F82">
            <wp:extent cx="2505075" cy="3162300"/>
            <wp:effectExtent l="0" t="0" r="9525" b="0"/>
            <wp:docPr id="43" name="Рисунок 43" descr="20191112_155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20191112_155838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559B8AB" wp14:editId="0E0E6C0A">
            <wp:extent cx="2524125" cy="3762375"/>
            <wp:effectExtent l="0" t="0" r="9525" b="9525"/>
            <wp:docPr id="44" name="Рисунок 44" descr="20191126_154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20191126_154618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5A536F1B" wp14:editId="4DDA56D8">
            <wp:extent cx="2505075" cy="3762375"/>
            <wp:effectExtent l="0" t="0" r="9525" b="9525"/>
            <wp:docPr id="45" name="Рисунок 45" descr="20191126_154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20191126_154017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C4275DC" wp14:editId="2CB04726">
            <wp:extent cx="2752725" cy="1743075"/>
            <wp:effectExtent l="0" t="0" r="9525" b="9525"/>
            <wp:docPr id="46" name="Рисунок 46" descr="20191112_170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20191112_170507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01A64890" wp14:editId="633A61ED">
            <wp:extent cx="2752725" cy="1733550"/>
            <wp:effectExtent l="0" t="0" r="9525" b="0"/>
            <wp:docPr id="47" name="Рисунок 47" descr="20191126_154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20191126_15474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1CBA1FB" wp14:editId="0C11FA2C">
            <wp:extent cx="3067050" cy="2509675"/>
            <wp:effectExtent l="0" t="285750" r="0" b="252730"/>
            <wp:docPr id="10" name="Рисунок 10" descr="C:\Users\User\AppData\Local\Microsoft\Windows\INetCache\Content.Word\20191216_14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20191216_140822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7199" cy="251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584450" cy="3275965"/>
            <wp:effectExtent l="0" t="0" r="6350" b="635"/>
            <wp:docPr id="108" name="Рисунок 108" descr="20200211_155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200211_155148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32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</w:t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Кружок «Умелые ручки»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8B71140" wp14:editId="121D7E9F">
            <wp:extent cx="2952750" cy="1666875"/>
            <wp:effectExtent l="0" t="0" r="0" b="9525"/>
            <wp:docPr id="51" name="Рисунок 51" descr="20191116_143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20191116_143105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108F6059" wp14:editId="676FEDDA">
            <wp:extent cx="2828925" cy="1666875"/>
            <wp:effectExtent l="0" t="0" r="9525" b="9525"/>
            <wp:docPr id="52" name="Рисунок 52" descr="20191116_144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20191116_144006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C04B4E3" wp14:editId="6B9C497F">
            <wp:extent cx="2952750" cy="1762125"/>
            <wp:effectExtent l="0" t="0" r="0" b="9525"/>
            <wp:docPr id="53" name="Рисунок 53" descr="20191116_144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20191116_144016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5BC6F97" wp14:editId="0911E7C6">
            <wp:extent cx="2752725" cy="1714500"/>
            <wp:effectExtent l="0" t="0" r="9525" b="0"/>
            <wp:docPr id="54" name="Рисунок 54" descr="20191116_152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20191116_15283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EF54A55" wp14:editId="73316994">
            <wp:extent cx="2952750" cy="1666875"/>
            <wp:effectExtent l="0" t="0" r="0" b="9525"/>
            <wp:docPr id="55" name="Рисунок 55" descr="20191116_16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20191116_161149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49AC56A4" wp14:editId="73849F6D">
            <wp:extent cx="2800350" cy="1685925"/>
            <wp:effectExtent l="0" t="0" r="0" b="9525"/>
            <wp:docPr id="56" name="Рисунок 56" descr="20191116_16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20191116_161212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1E50E3C" wp14:editId="0B5FF488">
            <wp:extent cx="2924175" cy="1657350"/>
            <wp:effectExtent l="0" t="0" r="9525" b="0"/>
            <wp:docPr id="57" name="Рисунок 57" descr="20191123_135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20191123_135246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7B34CBFC" wp14:editId="338286CC">
            <wp:extent cx="2838450" cy="1657350"/>
            <wp:effectExtent l="0" t="0" r="0" b="0"/>
            <wp:docPr id="58" name="Рисунок 58" descr="20191123_14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20191123_142011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17A0A84" wp14:editId="31F22B97">
            <wp:extent cx="2867025" cy="3590925"/>
            <wp:effectExtent l="0" t="0" r="9525" b="9525"/>
            <wp:docPr id="65" name="Рисунок 65" descr="C:\Users\User\AppData\Local\Microsoft\Windows\INetCache\Content.Word\82054654_129285745234557_31699767915121480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AppData\Local\Microsoft\Windows\INetCache\Content.Word\82054654_129285745234557_3169976791512148028_n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327F1E31" wp14:editId="51B60B93">
            <wp:extent cx="2971800" cy="3609975"/>
            <wp:effectExtent l="0" t="0" r="0" b="9525"/>
            <wp:docPr id="69" name="Рисунок 69" descr="C:\Users\User\AppData\Local\Microsoft\Windows\INetCache\Content.Word\20191218_13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User\AppData\Local\Microsoft\Windows\INetCache\Content.Word\20191218_130631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FE6F512" wp14:editId="6A54983E">
            <wp:extent cx="5934075" cy="3343275"/>
            <wp:effectExtent l="0" t="0" r="9525" b="9525"/>
            <wp:docPr id="68" name="Рисунок 68" descr="C:\Users\User\AppData\Local\Microsoft\Windows\INetCache\Content.Word\81044666_609329446522361_591669097186573262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\AppData\Local\Microsoft\Windows\INetCache\Content.Word\81044666_609329446522361_5916690971865732621_n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Кружок «Шахматы»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A616128" wp14:editId="14D9252F">
            <wp:extent cx="1333500" cy="1333500"/>
            <wp:effectExtent l="0" t="0" r="0" b="0"/>
            <wp:docPr id="59" name="Рисунок 59" descr="шахм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шахматы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019935" cy="1844675"/>
            <wp:effectExtent l="0" t="0" r="0" b="3175"/>
            <wp:docPr id="107" name="Рисунок 107" descr="82144316_177004470069322_7813582869470982010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82144316_177004470069322_7813582869470982010_n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131060" cy="1820545"/>
            <wp:effectExtent l="0" t="0" r="2540" b="8255"/>
            <wp:docPr id="106" name="Рисунок 106" descr="82756257_208210083551135_7202529612009355138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82756257_208210083551135_7202529612009355138_n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743200" cy="2734945"/>
            <wp:effectExtent l="0" t="0" r="0" b="8255"/>
            <wp:docPr id="105" name="Рисунок 105" descr="83045434_590733428428910_2395605668036525644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83045434_590733428428910_2395605668036525644_n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Кружок «Информатика в играх и задачах».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97433E5" wp14:editId="29F7BE65">
            <wp:extent cx="2857500" cy="2143125"/>
            <wp:effectExtent l="0" t="0" r="0" b="9525"/>
            <wp:docPr id="60" name="Рисунок 60" descr="IMG_2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MG_2585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204FF93E" wp14:editId="37197D1E">
            <wp:extent cx="2914650" cy="2143125"/>
            <wp:effectExtent l="0" t="0" r="0" b="9525"/>
            <wp:docPr id="61" name="Рисунок 61" descr="IMG_2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IMG_2586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7E1A736" wp14:editId="56D8AF1D">
            <wp:extent cx="2857500" cy="2152650"/>
            <wp:effectExtent l="0" t="0" r="0" b="0"/>
            <wp:docPr id="62" name="Рисунок 62" descr="IMG_2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IMG_2590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51C2C5F9" wp14:editId="3831C483">
            <wp:extent cx="2971800" cy="2152650"/>
            <wp:effectExtent l="0" t="0" r="0" b="0"/>
            <wp:docPr id="63" name="Рисунок 63" descr="IMG_2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IMG_2600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</w:t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Кружок «Фото-видеостудия»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38450" cy="2138680"/>
            <wp:effectExtent l="0" t="0" r="0" b="0"/>
            <wp:docPr id="104" name="Рисунок 104" descr="82476239_184540709592185_4342102864424104018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82476239_184540709592185_4342102864424104018_n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767330" cy="2138680"/>
            <wp:effectExtent l="0" t="0" r="0" b="0"/>
            <wp:docPr id="103" name="Рисунок 103" descr="74607439_2786276414813112_8942098934877672545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74607439_2786276414813112_8942098934877672545_n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941955" cy="3681730"/>
            <wp:effectExtent l="0" t="0" r="0" b="0"/>
            <wp:docPr id="102" name="Рисунок 102" descr="83867799_576442622908365_916314678515866597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83867799_576442622908365_916314678515866597_n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941955" cy="2210435"/>
            <wp:effectExtent l="0" t="0" r="0" b="0"/>
            <wp:docPr id="101" name="Рисунок 101" descr="81556177_489293628365353_52524212594117141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81556177_489293628365353_52524212594117141_n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Кружок «</w:t>
      </w:r>
      <w:proofErr w:type="spellStart"/>
      <w:r>
        <w:rPr>
          <w:rFonts w:ascii="Times New Roman" w:hAnsi="Times New Roman" w:cs="Times New Roman"/>
        </w:rPr>
        <w:t>Квадрокоптеры</w:t>
      </w:r>
      <w:proofErr w:type="spellEnd"/>
      <w:r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  <w:lang w:val="en-US"/>
        </w:rPr>
        <w:t>VR</w:t>
      </w:r>
      <w:r>
        <w:rPr>
          <w:rFonts w:ascii="Times New Roman" w:hAnsi="Times New Roman" w:cs="Times New Roman"/>
        </w:rPr>
        <w:t>»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33320" cy="1781175"/>
            <wp:effectExtent l="0" t="0" r="5080" b="9525"/>
            <wp:docPr id="100" name="Рисунок 100" descr="79823149_2508797259380225_3766041431382312367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79823149_2508797259380225_3766041431382312367_n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2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941955" cy="1781175"/>
            <wp:effectExtent l="0" t="0" r="0" b="9525"/>
            <wp:docPr id="99" name="Рисунок 99" descr="82122456_576462806533716_3239402942824301581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82122456_576462806533716_3239402942824301581_n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62580" cy="2146935"/>
            <wp:effectExtent l="0" t="0" r="0" b="5715"/>
            <wp:docPr id="98" name="Рисунок 98" descr="82483332_181373206285052_4625707520798126496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82483332_181373206285052_4625707520798126496_n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Открытый урок «</w:t>
      </w:r>
      <w:r>
        <w:rPr>
          <w:rFonts w:ascii="Times New Roman" w:hAnsi="Times New Roman" w:cs="Times New Roman"/>
          <w:lang w:val="en-US"/>
        </w:rPr>
        <w:t>COVID</w:t>
      </w:r>
      <w:r w:rsidRPr="00CB6CC4">
        <w:rPr>
          <w:rFonts w:ascii="Times New Roman" w:hAnsi="Times New Roman" w:cs="Times New Roman"/>
        </w:rPr>
        <w:t>-19</w:t>
      </w:r>
      <w:r>
        <w:rPr>
          <w:rFonts w:ascii="Times New Roman" w:hAnsi="Times New Roman" w:cs="Times New Roman"/>
        </w:rPr>
        <w:t xml:space="preserve">». </w:t>
      </w:r>
      <w:r w:rsidRPr="00CB6CC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Казманбетова</w:t>
      </w:r>
      <w:proofErr w:type="spellEnd"/>
      <w:r>
        <w:rPr>
          <w:rFonts w:ascii="Times New Roman" w:hAnsi="Times New Roman" w:cs="Times New Roman"/>
        </w:rPr>
        <w:t xml:space="preserve"> А.А.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22575" cy="1876425"/>
            <wp:effectExtent l="0" t="0" r="0" b="9525"/>
            <wp:docPr id="97" name="Рисунок 97" descr="IMG_3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3855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822575" cy="1876425"/>
            <wp:effectExtent l="0" t="0" r="0" b="9525"/>
            <wp:docPr id="96" name="Рисунок 96" descr="IMG_3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3847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54325" cy="1908175"/>
            <wp:effectExtent l="0" t="0" r="3175" b="0"/>
            <wp:docPr id="95" name="Рисунок 95" descr="IMG_3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3852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854325" cy="1908175"/>
            <wp:effectExtent l="0" t="0" r="3175" b="0"/>
            <wp:docPr id="94" name="Рисунок 94" descr="IMG_3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_3843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Открытый урок «Блокадный Ленинград».  </w:t>
      </w:r>
      <w:proofErr w:type="spellStart"/>
      <w:r>
        <w:rPr>
          <w:rFonts w:ascii="Times New Roman" w:hAnsi="Times New Roman" w:cs="Times New Roman"/>
        </w:rPr>
        <w:t>Казманбетова</w:t>
      </w:r>
      <w:proofErr w:type="spellEnd"/>
      <w:r>
        <w:rPr>
          <w:rFonts w:ascii="Times New Roman" w:hAnsi="Times New Roman" w:cs="Times New Roman"/>
        </w:rPr>
        <w:t xml:space="preserve"> А.А.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719070" cy="1598295"/>
            <wp:effectExtent l="0" t="0" r="5080" b="1905"/>
            <wp:docPr id="93" name="Рисунок 93" descr="IMG-20200522-WA0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-20200522-WA0205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854325" cy="1598295"/>
            <wp:effectExtent l="0" t="0" r="3175" b="1905"/>
            <wp:docPr id="92" name="Рисунок 92" descr="IMG-20200522-WA0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-20200522-WA0206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266315" cy="2417445"/>
            <wp:effectExtent l="0" t="0" r="635" b="1905"/>
            <wp:docPr id="91" name="Рисунок 91" descr="IMG-20200522-WA0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-20200522-WA0208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283585" cy="2417445"/>
            <wp:effectExtent l="0" t="0" r="0" b="1905"/>
            <wp:docPr id="90" name="Рисунок 90" descr="IMG-20200522-WA0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-20200522-WA0207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Открытый урок «Бабушкины сказки». </w:t>
      </w:r>
      <w:proofErr w:type="spellStart"/>
      <w:r>
        <w:rPr>
          <w:rFonts w:ascii="Times New Roman" w:hAnsi="Times New Roman" w:cs="Times New Roman"/>
        </w:rPr>
        <w:t>Казманбетова</w:t>
      </w:r>
      <w:proofErr w:type="spellEnd"/>
      <w:r>
        <w:rPr>
          <w:rFonts w:ascii="Times New Roman" w:hAnsi="Times New Roman" w:cs="Times New Roman"/>
        </w:rPr>
        <w:t xml:space="preserve"> А.А.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30830" cy="1582420"/>
            <wp:effectExtent l="0" t="0" r="7620" b="0"/>
            <wp:docPr id="89" name="Рисунок 89" descr="IMG-20200522-WA0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-20200522-WA0202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830830" cy="1582420"/>
            <wp:effectExtent l="0" t="0" r="7620" b="0"/>
            <wp:docPr id="88" name="Рисунок 88" descr="IMG-20200522-WA0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-20200522-WA0203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39790" cy="3347720"/>
            <wp:effectExtent l="0" t="0" r="3810" b="5080"/>
            <wp:docPr id="87" name="Рисунок 87" descr="IMG-20200522-WA0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G-20200522-WA0204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Открытый урок «Моря России». </w:t>
      </w:r>
      <w:proofErr w:type="spellStart"/>
      <w:r>
        <w:rPr>
          <w:rFonts w:ascii="Times New Roman" w:hAnsi="Times New Roman" w:cs="Times New Roman"/>
        </w:rPr>
        <w:t>Еллыева</w:t>
      </w:r>
      <w:proofErr w:type="spellEnd"/>
      <w:r>
        <w:rPr>
          <w:rFonts w:ascii="Times New Roman" w:hAnsi="Times New Roman" w:cs="Times New Roman"/>
        </w:rPr>
        <w:t xml:space="preserve"> Э.З.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86075" cy="2178685"/>
            <wp:effectExtent l="0" t="0" r="9525" b="0"/>
            <wp:docPr id="86" name="Рисунок 86" descr="IMG-20200515-WA0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G-20200515-WA0113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886075" cy="2178685"/>
            <wp:effectExtent l="0" t="0" r="9525" b="0"/>
            <wp:docPr id="85" name="Рисунок 85" descr="IMG-20200515-WA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-20200515-WA0114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Открытый урок «Сохранение редких видов». </w:t>
      </w:r>
      <w:proofErr w:type="spellStart"/>
      <w:r>
        <w:rPr>
          <w:rFonts w:ascii="Times New Roman" w:hAnsi="Times New Roman" w:cs="Times New Roman"/>
        </w:rPr>
        <w:t>Еллыева</w:t>
      </w:r>
      <w:proofErr w:type="spellEnd"/>
      <w:r>
        <w:rPr>
          <w:rFonts w:ascii="Times New Roman" w:hAnsi="Times New Roman" w:cs="Times New Roman"/>
        </w:rPr>
        <w:t xml:space="preserve"> Э.З.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92070" cy="4596130"/>
            <wp:effectExtent l="0" t="0" r="0" b="0"/>
            <wp:docPr id="84" name="Рисунок 84" descr="IMG-20200515-WA0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G-20200515-WA0121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459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926080" cy="4596130"/>
            <wp:effectExtent l="0" t="0" r="7620" b="0"/>
            <wp:docPr id="83" name="Рисунок 83" descr="IMG-20200515-WA0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G-20200515-WA0119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459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685155" cy="3196590"/>
            <wp:effectExtent l="0" t="0" r="0" b="3810"/>
            <wp:docPr id="64" name="Рисунок 64" descr="IMG-20200515-WA0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G-20200515-WA0120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Дистанционное занятие по курсу ДО детей «Найди идею».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31535" cy="4452620"/>
            <wp:effectExtent l="0" t="0" r="0" b="5080"/>
            <wp:docPr id="17" name="Рисунок 17" descr="81539313_477405699581171_6346026669933760287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81539313_477405699581171_6346026669933760287_n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период дистанционного обучения школы был передан </w:t>
      </w:r>
      <w:proofErr w:type="spellStart"/>
      <w:r>
        <w:rPr>
          <w:rFonts w:ascii="Times New Roman" w:hAnsi="Times New Roman" w:cs="Times New Roman"/>
        </w:rPr>
        <w:t>нетбук</w:t>
      </w:r>
      <w:proofErr w:type="spellEnd"/>
      <w:r>
        <w:rPr>
          <w:rFonts w:ascii="Times New Roman" w:hAnsi="Times New Roman" w:cs="Times New Roman"/>
        </w:rPr>
        <w:t xml:space="preserve"> ученице ОНД для онлайн-занятий.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36040" cy="1336040"/>
            <wp:effectExtent l="0" t="0" r="0" b="0"/>
            <wp:docPr id="16" name="Рисунок 16" descr="шк нетб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шк нетбук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84CB45F" wp14:editId="61B09818">
            <wp:extent cx="1333500" cy="1333500"/>
            <wp:effectExtent l="0" t="0" r="0" b="0"/>
            <wp:docPr id="77" name="Рисунок 77" descr="C:\Users\User\AppData\Local\Microsoft\Windows\INetCache\Content.Word\шк нетбу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User\AppData\Local\Microsoft\Windows\INetCache\Content.Word\шк нетбук1.jpg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336040" cy="1336040"/>
            <wp:effectExtent l="0" t="0" r="0" b="0"/>
            <wp:docPr id="15" name="Рисунок 15" descr="школьнй нетб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школьнй нетбук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Ко</w:t>
      </w:r>
      <w:r w:rsidR="002C78A1">
        <w:rPr>
          <w:rFonts w:ascii="Times New Roman" w:hAnsi="Times New Roman" w:cs="Times New Roman"/>
        </w:rPr>
        <w:t>н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курс «Россия-2035». </w:t>
      </w:r>
      <w:proofErr w:type="spellStart"/>
      <w:r>
        <w:rPr>
          <w:rFonts w:ascii="Times New Roman" w:hAnsi="Times New Roman" w:cs="Times New Roman"/>
        </w:rPr>
        <w:t>Абасова</w:t>
      </w:r>
      <w:proofErr w:type="spellEnd"/>
      <w:r>
        <w:rPr>
          <w:rFonts w:ascii="Times New Roman" w:hAnsi="Times New Roman" w:cs="Times New Roman"/>
        </w:rPr>
        <w:t xml:space="preserve"> А.</w:t>
      </w:r>
    </w:p>
    <w:p w:rsidR="008F7453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04440" cy="3792855"/>
            <wp:effectExtent l="0" t="0" r="0" b="0"/>
            <wp:docPr id="14" name="Рисунок 14" descr="IMG-20200527-WA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G-20200527-WA0021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Pr="00CB6CC4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Default="008F7453" w:rsidP="008F7453">
      <w:pPr>
        <w:rPr>
          <w:rFonts w:ascii="Times New Roman" w:hAnsi="Times New Roman" w:cs="Times New Roman"/>
        </w:rPr>
      </w:pPr>
    </w:p>
    <w:p w:rsidR="008F7453" w:rsidRPr="000C5D28" w:rsidRDefault="008F7453" w:rsidP="008F7453">
      <w:pPr>
        <w:rPr>
          <w:rFonts w:ascii="Times New Roman" w:hAnsi="Times New Roman" w:cs="Times New Roman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</w:p>
    <w:p w:rsidR="00581DD4" w:rsidRPr="00581DD4" w:rsidRDefault="00581DD4" w:rsidP="00581DD4"/>
    <w:p w:rsidR="00581DD4" w:rsidRPr="00581DD4" w:rsidRDefault="00581DD4" w:rsidP="00581DD4">
      <w:pPr>
        <w:rPr>
          <w:rFonts w:ascii="Times New Roman" w:hAnsi="Times New Roman" w:cs="Times New Roman"/>
        </w:rPr>
      </w:pPr>
    </w:p>
    <w:p w:rsidR="00581DD4" w:rsidRPr="00581DD4" w:rsidRDefault="00581DD4" w:rsidP="00581DD4">
      <w:pPr>
        <w:rPr>
          <w:rFonts w:ascii="Times New Roman" w:hAnsi="Times New Roman" w:cs="Times New Roman"/>
        </w:rPr>
      </w:pPr>
    </w:p>
    <w:p w:rsidR="00581DD4" w:rsidRPr="00581DD4" w:rsidRDefault="00581DD4" w:rsidP="00581DD4">
      <w:pPr>
        <w:rPr>
          <w:rFonts w:ascii="Times New Roman" w:hAnsi="Times New Roman" w:cs="Times New Roman"/>
        </w:rPr>
      </w:pPr>
    </w:p>
    <w:p w:rsidR="00581DD4" w:rsidRPr="00581DD4" w:rsidRDefault="00581DD4" w:rsidP="00581DD4">
      <w:pPr>
        <w:rPr>
          <w:rFonts w:ascii="Times New Roman" w:hAnsi="Times New Roman" w:cs="Times New Roman"/>
        </w:rPr>
      </w:pPr>
    </w:p>
    <w:p w:rsidR="00581DD4" w:rsidRDefault="00581DD4" w:rsidP="00581DD4">
      <w:pPr>
        <w:rPr>
          <w:rFonts w:ascii="Times New Roman" w:hAnsi="Times New Roman" w:cs="Times New Roman"/>
        </w:rPr>
      </w:pPr>
    </w:p>
    <w:p w:rsidR="00581DD4" w:rsidRDefault="00581DD4" w:rsidP="00581DD4">
      <w:pPr>
        <w:rPr>
          <w:rFonts w:ascii="Times New Roman" w:hAnsi="Times New Roman" w:cs="Times New Roman"/>
        </w:rPr>
      </w:pPr>
    </w:p>
    <w:p w:rsidR="00581DD4" w:rsidRDefault="00581DD4" w:rsidP="00581DD4">
      <w:pPr>
        <w:rPr>
          <w:rFonts w:ascii="Times New Roman" w:hAnsi="Times New Roman" w:cs="Times New Roman"/>
        </w:rPr>
      </w:pPr>
    </w:p>
    <w:p w:rsidR="00084925" w:rsidRDefault="00084925"/>
    <w:sectPr w:rsidR="00084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B22F7"/>
    <w:multiLevelType w:val="multilevel"/>
    <w:tmpl w:val="3F5E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8D52E4"/>
    <w:multiLevelType w:val="multilevel"/>
    <w:tmpl w:val="701E8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E6710D"/>
    <w:multiLevelType w:val="multilevel"/>
    <w:tmpl w:val="7A14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DA1"/>
    <w:rsid w:val="00084925"/>
    <w:rsid w:val="00104BBB"/>
    <w:rsid w:val="002C78A1"/>
    <w:rsid w:val="003C7A41"/>
    <w:rsid w:val="00442DA1"/>
    <w:rsid w:val="00581DD4"/>
    <w:rsid w:val="007D0CDD"/>
    <w:rsid w:val="008823A4"/>
    <w:rsid w:val="008B3811"/>
    <w:rsid w:val="008F7453"/>
    <w:rsid w:val="00AD2B42"/>
    <w:rsid w:val="00E9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D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F745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F745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7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745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D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F745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F745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7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745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117" Type="http://schemas.openxmlformats.org/officeDocument/2006/relationships/image" Target="media/image102.jpeg"/><Relationship Id="rId21" Type="http://schemas.openxmlformats.org/officeDocument/2006/relationships/image" Target="media/image6.jpeg"/><Relationship Id="rId42" Type="http://schemas.openxmlformats.org/officeDocument/2006/relationships/image" Target="media/image27.jpeg"/><Relationship Id="rId47" Type="http://schemas.openxmlformats.org/officeDocument/2006/relationships/image" Target="media/image32.jpeg"/><Relationship Id="rId63" Type="http://schemas.openxmlformats.org/officeDocument/2006/relationships/image" Target="media/image48.jpeg"/><Relationship Id="rId68" Type="http://schemas.openxmlformats.org/officeDocument/2006/relationships/image" Target="media/image53.jpeg"/><Relationship Id="rId84" Type="http://schemas.openxmlformats.org/officeDocument/2006/relationships/image" Target="media/image69.jpeg"/><Relationship Id="rId89" Type="http://schemas.openxmlformats.org/officeDocument/2006/relationships/image" Target="media/image74.jpeg"/><Relationship Id="rId112" Type="http://schemas.openxmlformats.org/officeDocument/2006/relationships/image" Target="media/image97.jpeg"/><Relationship Id="rId16" Type="http://schemas.openxmlformats.org/officeDocument/2006/relationships/image" Target="media/image1.jpeg"/><Relationship Id="rId107" Type="http://schemas.openxmlformats.org/officeDocument/2006/relationships/image" Target="media/image92.jpeg"/><Relationship Id="rId11" Type="http://schemas.openxmlformats.org/officeDocument/2006/relationships/hyperlink" Target="https://youtu.be/JVzdU0AiAWs" TargetMode="External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53" Type="http://schemas.openxmlformats.org/officeDocument/2006/relationships/image" Target="media/image38.jpeg"/><Relationship Id="rId58" Type="http://schemas.openxmlformats.org/officeDocument/2006/relationships/image" Target="media/image43.jpeg"/><Relationship Id="rId74" Type="http://schemas.openxmlformats.org/officeDocument/2006/relationships/image" Target="media/image59.jpeg"/><Relationship Id="rId79" Type="http://schemas.openxmlformats.org/officeDocument/2006/relationships/image" Target="media/image64.jpeg"/><Relationship Id="rId102" Type="http://schemas.openxmlformats.org/officeDocument/2006/relationships/image" Target="media/image87.jpeg"/><Relationship Id="rId123" Type="http://schemas.openxmlformats.org/officeDocument/2006/relationships/image" Target="media/image108.jpeg"/><Relationship Id="rId128" Type="http://schemas.openxmlformats.org/officeDocument/2006/relationships/image" Target="media/image113.jpeg"/><Relationship Id="rId5" Type="http://schemas.openxmlformats.org/officeDocument/2006/relationships/webSettings" Target="webSettings.xml"/><Relationship Id="rId90" Type="http://schemas.openxmlformats.org/officeDocument/2006/relationships/image" Target="media/image75.jpeg"/><Relationship Id="rId95" Type="http://schemas.openxmlformats.org/officeDocument/2006/relationships/image" Target="media/image80.jpeg"/><Relationship Id="rId19" Type="http://schemas.openxmlformats.org/officeDocument/2006/relationships/image" Target="media/image4.jpeg"/><Relationship Id="rId14" Type="http://schemas.openxmlformats.org/officeDocument/2006/relationships/hyperlink" Target="https://youtu.be/BW6HlzGN0KE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image" Target="media/image28.jpeg"/><Relationship Id="rId48" Type="http://schemas.openxmlformats.org/officeDocument/2006/relationships/image" Target="media/image33.jpeg"/><Relationship Id="rId56" Type="http://schemas.openxmlformats.org/officeDocument/2006/relationships/image" Target="media/image41.jpeg"/><Relationship Id="rId64" Type="http://schemas.openxmlformats.org/officeDocument/2006/relationships/image" Target="media/image49.jpeg"/><Relationship Id="rId69" Type="http://schemas.openxmlformats.org/officeDocument/2006/relationships/image" Target="media/image54.jpeg"/><Relationship Id="rId77" Type="http://schemas.openxmlformats.org/officeDocument/2006/relationships/image" Target="media/image62.jpeg"/><Relationship Id="rId100" Type="http://schemas.openxmlformats.org/officeDocument/2006/relationships/image" Target="media/image85.jpeg"/><Relationship Id="rId105" Type="http://schemas.openxmlformats.org/officeDocument/2006/relationships/image" Target="media/image90.jpeg"/><Relationship Id="rId113" Type="http://schemas.openxmlformats.org/officeDocument/2006/relationships/image" Target="media/image98.jpeg"/><Relationship Id="rId118" Type="http://schemas.openxmlformats.org/officeDocument/2006/relationships/image" Target="media/image103.jpeg"/><Relationship Id="rId126" Type="http://schemas.openxmlformats.org/officeDocument/2006/relationships/image" Target="media/image111.jpeg"/><Relationship Id="rId8" Type="http://schemas.openxmlformats.org/officeDocument/2006/relationships/hyperlink" Target="https://youtu.be/BUuUU7tKBBk" TargetMode="External"/><Relationship Id="rId51" Type="http://schemas.openxmlformats.org/officeDocument/2006/relationships/image" Target="media/image36.jpeg"/><Relationship Id="rId72" Type="http://schemas.openxmlformats.org/officeDocument/2006/relationships/image" Target="media/image57.jpeg"/><Relationship Id="rId80" Type="http://schemas.openxmlformats.org/officeDocument/2006/relationships/image" Target="media/image65.jpeg"/><Relationship Id="rId85" Type="http://schemas.openxmlformats.org/officeDocument/2006/relationships/image" Target="media/image70.jpeg"/><Relationship Id="rId93" Type="http://schemas.openxmlformats.org/officeDocument/2006/relationships/image" Target="media/image78.jpeg"/><Relationship Id="rId98" Type="http://schemas.openxmlformats.org/officeDocument/2006/relationships/image" Target="media/image83.jpeg"/><Relationship Id="rId121" Type="http://schemas.openxmlformats.org/officeDocument/2006/relationships/image" Target="media/image106.jpeg"/><Relationship Id="rId3" Type="http://schemas.microsoft.com/office/2007/relationships/stylesWithEffects" Target="stylesWithEffects.xml"/><Relationship Id="rId12" Type="http://schemas.openxmlformats.org/officeDocument/2006/relationships/hyperlink" Target="https://youtu.be/hRiL-XQ4B1Y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46" Type="http://schemas.openxmlformats.org/officeDocument/2006/relationships/image" Target="media/image31.jpeg"/><Relationship Id="rId59" Type="http://schemas.openxmlformats.org/officeDocument/2006/relationships/image" Target="media/image44.jpeg"/><Relationship Id="rId67" Type="http://schemas.openxmlformats.org/officeDocument/2006/relationships/image" Target="media/image52.jpeg"/><Relationship Id="rId103" Type="http://schemas.openxmlformats.org/officeDocument/2006/relationships/image" Target="media/image88.jpeg"/><Relationship Id="rId108" Type="http://schemas.openxmlformats.org/officeDocument/2006/relationships/image" Target="media/image93.jpeg"/><Relationship Id="rId116" Type="http://schemas.openxmlformats.org/officeDocument/2006/relationships/image" Target="media/image101.jpeg"/><Relationship Id="rId124" Type="http://schemas.openxmlformats.org/officeDocument/2006/relationships/image" Target="media/image109.jpeg"/><Relationship Id="rId129" Type="http://schemas.openxmlformats.org/officeDocument/2006/relationships/image" Target="media/image114.jpeg"/><Relationship Id="rId20" Type="http://schemas.openxmlformats.org/officeDocument/2006/relationships/image" Target="media/image5.jpeg"/><Relationship Id="rId41" Type="http://schemas.openxmlformats.org/officeDocument/2006/relationships/image" Target="media/image26.jpeg"/><Relationship Id="rId54" Type="http://schemas.openxmlformats.org/officeDocument/2006/relationships/image" Target="media/image39.jpeg"/><Relationship Id="rId62" Type="http://schemas.openxmlformats.org/officeDocument/2006/relationships/image" Target="media/image47.jpeg"/><Relationship Id="rId70" Type="http://schemas.openxmlformats.org/officeDocument/2006/relationships/image" Target="media/image55.jpeg"/><Relationship Id="rId75" Type="http://schemas.openxmlformats.org/officeDocument/2006/relationships/image" Target="media/image60.jpeg"/><Relationship Id="rId83" Type="http://schemas.openxmlformats.org/officeDocument/2006/relationships/image" Target="media/image68.jpeg"/><Relationship Id="rId88" Type="http://schemas.openxmlformats.org/officeDocument/2006/relationships/image" Target="media/image73.jpeg"/><Relationship Id="rId91" Type="http://schemas.openxmlformats.org/officeDocument/2006/relationships/image" Target="media/image76.jpeg"/><Relationship Id="rId96" Type="http://schemas.openxmlformats.org/officeDocument/2006/relationships/image" Target="media/image81.jpeg"/><Relationship Id="rId111" Type="http://schemas.openxmlformats.org/officeDocument/2006/relationships/image" Target="media/image96.jpeg"/><Relationship Id="rId1" Type="http://schemas.openxmlformats.org/officeDocument/2006/relationships/numbering" Target="numbering.xml"/><Relationship Id="rId6" Type="http://schemas.openxmlformats.org/officeDocument/2006/relationships/hyperlink" Target="https://youtu.be/q0rm7MrmckE" TargetMode="External"/><Relationship Id="rId15" Type="http://schemas.openxmlformats.org/officeDocument/2006/relationships/hyperlink" Target="https://youtu.be/q06PZ4oSILA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21.jpeg"/><Relationship Id="rId49" Type="http://schemas.openxmlformats.org/officeDocument/2006/relationships/image" Target="media/image34.jpeg"/><Relationship Id="rId57" Type="http://schemas.openxmlformats.org/officeDocument/2006/relationships/image" Target="media/image42.jpeg"/><Relationship Id="rId106" Type="http://schemas.openxmlformats.org/officeDocument/2006/relationships/image" Target="media/image91.jpeg"/><Relationship Id="rId114" Type="http://schemas.openxmlformats.org/officeDocument/2006/relationships/image" Target="media/image99.jpeg"/><Relationship Id="rId119" Type="http://schemas.openxmlformats.org/officeDocument/2006/relationships/image" Target="media/image104.jpeg"/><Relationship Id="rId127" Type="http://schemas.openxmlformats.org/officeDocument/2006/relationships/image" Target="media/image112.jpeg"/><Relationship Id="rId10" Type="http://schemas.openxmlformats.org/officeDocument/2006/relationships/hyperlink" Target="https://youtu.be/zVNT-tlZ91A" TargetMode="External"/><Relationship Id="rId31" Type="http://schemas.openxmlformats.org/officeDocument/2006/relationships/image" Target="media/image16.jpeg"/><Relationship Id="rId44" Type="http://schemas.openxmlformats.org/officeDocument/2006/relationships/image" Target="media/image29.jpeg"/><Relationship Id="rId52" Type="http://schemas.openxmlformats.org/officeDocument/2006/relationships/image" Target="media/image37.jpeg"/><Relationship Id="rId60" Type="http://schemas.openxmlformats.org/officeDocument/2006/relationships/image" Target="media/image45.jpeg"/><Relationship Id="rId65" Type="http://schemas.openxmlformats.org/officeDocument/2006/relationships/image" Target="media/image50.jpeg"/><Relationship Id="rId73" Type="http://schemas.openxmlformats.org/officeDocument/2006/relationships/image" Target="media/image58.jpeg"/><Relationship Id="rId78" Type="http://schemas.openxmlformats.org/officeDocument/2006/relationships/image" Target="media/image63.jpeg"/><Relationship Id="rId81" Type="http://schemas.openxmlformats.org/officeDocument/2006/relationships/image" Target="media/image66.jpeg"/><Relationship Id="rId86" Type="http://schemas.openxmlformats.org/officeDocument/2006/relationships/image" Target="media/image71.jpeg"/><Relationship Id="rId94" Type="http://schemas.openxmlformats.org/officeDocument/2006/relationships/image" Target="media/image79.jpeg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122" Type="http://schemas.openxmlformats.org/officeDocument/2006/relationships/image" Target="media/image107.jpeg"/><Relationship Id="rId13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KOO_N6WHXJ8" TargetMode="External"/><Relationship Id="rId13" Type="http://schemas.openxmlformats.org/officeDocument/2006/relationships/hyperlink" Target="https://youtu.be/sSXjboOd_hM" TargetMode="External"/><Relationship Id="rId18" Type="http://schemas.openxmlformats.org/officeDocument/2006/relationships/image" Target="media/image3.jpeg"/><Relationship Id="rId39" Type="http://schemas.openxmlformats.org/officeDocument/2006/relationships/image" Target="media/image24.jpeg"/><Relationship Id="rId109" Type="http://schemas.openxmlformats.org/officeDocument/2006/relationships/image" Target="media/image94.jpeg"/><Relationship Id="rId34" Type="http://schemas.openxmlformats.org/officeDocument/2006/relationships/image" Target="media/image19.jpeg"/><Relationship Id="rId50" Type="http://schemas.openxmlformats.org/officeDocument/2006/relationships/image" Target="media/image35.jpeg"/><Relationship Id="rId55" Type="http://schemas.openxmlformats.org/officeDocument/2006/relationships/image" Target="media/image40.jpeg"/><Relationship Id="rId76" Type="http://schemas.openxmlformats.org/officeDocument/2006/relationships/image" Target="media/image61.jpeg"/><Relationship Id="rId97" Type="http://schemas.openxmlformats.org/officeDocument/2006/relationships/image" Target="media/image82.jpeg"/><Relationship Id="rId104" Type="http://schemas.openxmlformats.org/officeDocument/2006/relationships/image" Target="media/image89.jpeg"/><Relationship Id="rId120" Type="http://schemas.openxmlformats.org/officeDocument/2006/relationships/image" Target="media/image105.jpeg"/><Relationship Id="rId125" Type="http://schemas.openxmlformats.org/officeDocument/2006/relationships/image" Target="media/image110.jpeg"/><Relationship Id="rId7" Type="http://schemas.openxmlformats.org/officeDocument/2006/relationships/hyperlink" Target="https://youtu.be/LOyG_HwLYtw" TargetMode="External"/><Relationship Id="rId71" Type="http://schemas.openxmlformats.org/officeDocument/2006/relationships/image" Target="media/image56.jpeg"/><Relationship Id="rId92" Type="http://schemas.openxmlformats.org/officeDocument/2006/relationships/image" Target="media/image77.jpeg"/><Relationship Id="rId2" Type="http://schemas.openxmlformats.org/officeDocument/2006/relationships/styles" Target="styles.xml"/><Relationship Id="rId29" Type="http://schemas.openxmlformats.org/officeDocument/2006/relationships/image" Target="media/image14.jpeg"/><Relationship Id="rId24" Type="http://schemas.openxmlformats.org/officeDocument/2006/relationships/image" Target="media/image9.jpe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66" Type="http://schemas.openxmlformats.org/officeDocument/2006/relationships/image" Target="media/image51.jpeg"/><Relationship Id="rId87" Type="http://schemas.openxmlformats.org/officeDocument/2006/relationships/image" Target="media/image72.jpeg"/><Relationship Id="rId110" Type="http://schemas.openxmlformats.org/officeDocument/2006/relationships/image" Target="media/image95.jpeg"/><Relationship Id="rId115" Type="http://schemas.openxmlformats.org/officeDocument/2006/relationships/image" Target="media/image100.jpeg"/><Relationship Id="rId131" Type="http://schemas.openxmlformats.org/officeDocument/2006/relationships/theme" Target="theme/theme1.xml"/><Relationship Id="rId61" Type="http://schemas.openxmlformats.org/officeDocument/2006/relationships/image" Target="media/image46.jpeg"/><Relationship Id="rId82" Type="http://schemas.openxmlformats.org/officeDocument/2006/relationships/image" Target="media/image6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31</Pages>
  <Words>3016</Words>
  <Characters>17193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2020-06-04T07:13:00Z</dcterms:created>
  <dcterms:modified xsi:type="dcterms:W3CDTF">2020-10-14T08:20:00Z</dcterms:modified>
</cp:coreProperties>
</file>