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B3" w:rsidRDefault="00B80FB3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имени М.К.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Курманалиева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8408DC" w:rsidRPr="008408D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08D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408DC" w:rsidRPr="008408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8F2" w:rsidRPr="008408DC" w:rsidRDefault="00B80FB3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1F8FB"/>
        </w:rPr>
        <w:t xml:space="preserve">                           </w:t>
      </w:r>
      <w:r w:rsidR="008408DC" w:rsidRPr="008408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1F8FB"/>
        </w:rPr>
        <w:t>Отчет о проведении «Урока Цифры»</w:t>
      </w:r>
      <w:r w:rsidR="008408DC" w:rsidRPr="008408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1F8FB"/>
        </w:rPr>
        <w:t>.</w:t>
      </w:r>
    </w:p>
    <w:p w:rsidR="001C0CC6" w:rsidRPr="008408DC" w:rsidRDefault="001C0CC6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8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08DC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8408DC">
        <w:rPr>
          <w:rFonts w:ascii="Times New Roman" w:hAnsi="Times New Roman" w:cs="Times New Roman"/>
          <w:sz w:val="28"/>
          <w:szCs w:val="28"/>
        </w:rPr>
        <w:t xml:space="preserve"> тематических уроков “Искусственный интеллект и машинное обучение” в рамках просветительской акции “Урок цифры” является создание условий для осознания школьниками важности построения дальнейшей индивидуальной образовательной траектории и ранней профориентации через знакомство с перспективными направлениями развития ИТ-индустрии (на примере искусственного интеллекта и машинного обучения).</w:t>
      </w:r>
    </w:p>
    <w:p w:rsidR="001C0CC6" w:rsidRPr="008408DC" w:rsidRDefault="001C0CC6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8DC">
        <w:rPr>
          <w:rFonts w:ascii="Times New Roman" w:hAnsi="Times New Roman" w:cs="Times New Roman"/>
          <w:sz w:val="28"/>
          <w:szCs w:val="28"/>
        </w:rPr>
        <w:t xml:space="preserve"> </w:t>
      </w:r>
      <w:r w:rsidRPr="008408DC">
        <w:rPr>
          <w:rFonts w:ascii="Times New Roman" w:hAnsi="Times New Roman" w:cs="Times New Roman"/>
          <w:sz w:val="28"/>
          <w:szCs w:val="28"/>
        </w:rPr>
        <w:t xml:space="preserve">   </w:t>
      </w:r>
      <w:r w:rsidRPr="008408DC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1C0CC6" w:rsidRPr="008408DC" w:rsidRDefault="001C0CC6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8DC">
        <w:rPr>
          <w:rFonts w:ascii="Times New Roman" w:hAnsi="Times New Roman" w:cs="Times New Roman"/>
          <w:sz w:val="28"/>
          <w:szCs w:val="28"/>
        </w:rPr>
        <w:t xml:space="preserve">● познакомить школьников с основными проблемами, которые решаются с помощью современных интеллектуальных </w:t>
      </w:r>
      <w:proofErr w:type="gramStart"/>
      <w:r w:rsidRPr="008408DC">
        <w:rPr>
          <w:rFonts w:ascii="Times New Roman" w:hAnsi="Times New Roman" w:cs="Times New Roman"/>
          <w:sz w:val="28"/>
          <w:szCs w:val="28"/>
        </w:rPr>
        <w:t>систем</w:t>
      </w:r>
      <w:proofErr w:type="gramEnd"/>
      <w:r w:rsidRPr="008408DC">
        <w:rPr>
          <w:rFonts w:ascii="Times New Roman" w:hAnsi="Times New Roman" w:cs="Times New Roman"/>
          <w:sz w:val="28"/>
          <w:szCs w:val="28"/>
        </w:rPr>
        <w:t xml:space="preserve"> и расширить их представление о технологиях машинного обучения, перспективах развития этого направления ИТ</w:t>
      </w:r>
      <w:r w:rsidR="002948F2" w:rsidRPr="008408DC">
        <w:rPr>
          <w:rFonts w:ascii="Times New Roman" w:hAnsi="Times New Roman" w:cs="Times New Roman"/>
          <w:sz w:val="28"/>
          <w:szCs w:val="28"/>
        </w:rPr>
        <w:t>-</w:t>
      </w:r>
      <w:r w:rsidRPr="008408DC">
        <w:rPr>
          <w:rFonts w:ascii="Times New Roman" w:hAnsi="Times New Roman" w:cs="Times New Roman"/>
          <w:sz w:val="28"/>
          <w:szCs w:val="28"/>
        </w:rPr>
        <w:t>индустрии;</w:t>
      </w:r>
    </w:p>
    <w:p w:rsidR="001C0CC6" w:rsidRPr="008408DC" w:rsidRDefault="001C0CC6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8DC">
        <w:rPr>
          <w:rFonts w:ascii="Times New Roman" w:hAnsi="Times New Roman" w:cs="Times New Roman"/>
          <w:sz w:val="28"/>
          <w:szCs w:val="28"/>
        </w:rPr>
        <w:t xml:space="preserve"> ● познакомить с основными видами задач, решаемых с помощью систем машинного обучения в разных областях и сферах деятельности человека;</w:t>
      </w:r>
    </w:p>
    <w:p w:rsidR="001C0CC6" w:rsidRPr="008408DC" w:rsidRDefault="001C0CC6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8DC">
        <w:rPr>
          <w:rFonts w:ascii="Times New Roman" w:hAnsi="Times New Roman" w:cs="Times New Roman"/>
          <w:sz w:val="28"/>
          <w:szCs w:val="28"/>
        </w:rPr>
        <w:t xml:space="preserve"> ● познакомить школьников с профессиональной деятельностью в области искусственного интеллекта и машинного обучения, дать представление о карьере в сфере “науки о данных” (</w:t>
      </w:r>
      <w:proofErr w:type="spellStart"/>
      <w:r w:rsidRPr="008408DC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4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D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408DC">
        <w:rPr>
          <w:rFonts w:ascii="Times New Roman" w:hAnsi="Times New Roman" w:cs="Times New Roman"/>
          <w:sz w:val="28"/>
          <w:szCs w:val="28"/>
        </w:rPr>
        <w:t>) и профессии “исследователь данных” (</w:t>
      </w:r>
      <w:proofErr w:type="spellStart"/>
      <w:r w:rsidRPr="008408DC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4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DC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8408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E7A" w:rsidRPr="008408DC" w:rsidRDefault="001C0CC6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DC">
        <w:rPr>
          <w:rFonts w:ascii="Times New Roman" w:hAnsi="Times New Roman" w:cs="Times New Roman"/>
          <w:sz w:val="28"/>
          <w:szCs w:val="28"/>
        </w:rPr>
        <w:t xml:space="preserve">   </w:t>
      </w:r>
      <w:r w:rsidR="00E00E7A"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Всероссийской образовательной акции «Урок цифры» по теме «Искусственный интеллект и машинное обучение» в период с 14 по 24 сентября в нашей школе прошли тематические уроки, направленные на повышение интереса к изучению информатики и программирования. В качестве участников акции выступ</w:t>
      </w:r>
      <w:r w:rsidR="00A0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учащиеся 1-11-х классов (120 человек</w:t>
      </w:r>
      <w:r w:rsidR="00E00E7A"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 Провели </w:t>
      </w: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руководитель центра «Точка роста»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Сартаева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</w:t>
      </w:r>
      <w:r w:rsidR="00E00E7A"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классные руководители начальной ш</w:t>
      </w: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колы: Махмудова Р.А.,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Агисова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С.А., Рамазанова М.А.,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Нурлубаева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К.М.,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Абасова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</w:t>
      </w:r>
    </w:p>
    <w:p w:rsidR="00E00E7A" w:rsidRPr="008408DC" w:rsidRDefault="00E00E7A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уроке ученики прошли все этапы создания алгоритмов искусственного интеллекта на примере беспилотного автомобиля и узнали про профессию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Data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Scientist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Учащиеся 1-4-х классов осваивали «Уровень для начинающих испытателей», с 5 по 7 класс - «Уровень для опытных специалистов», а с 8 по 11 класс - «Уровень для закаленных профессионалов».</w:t>
      </w:r>
    </w:p>
    <w:p w:rsidR="00E00E7A" w:rsidRPr="008408DC" w:rsidRDefault="00E00E7A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результате, учащиеся получили ответы на следующие вопросы: </w:t>
      </w:r>
    </w:p>
    <w:p w:rsidR="00E00E7A" w:rsidRPr="008408DC" w:rsidRDefault="00E00E7A" w:rsidP="00E00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машины и компьютеры стали умными и начали учиться? Кто им в этом помог? </w:t>
      </w:r>
    </w:p>
    <w:p w:rsidR="00E00E7A" w:rsidRPr="008408DC" w:rsidRDefault="00E00E7A" w:rsidP="00E00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Какие задачи </w:t>
      </w:r>
      <w:proofErr w:type="gram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решать искусственный интеллект сейчас и как он</w:t>
      </w:r>
      <w:proofErr w:type="gram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выглядеть в далеком будущем? </w:t>
      </w:r>
    </w:p>
    <w:p w:rsidR="00E00E7A" w:rsidRPr="008408DC" w:rsidRDefault="00E00E7A" w:rsidP="00E00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можете сделать уже сейчас, чтобы развиваться в этой сфере</w:t>
      </w:r>
      <w:proofErr w:type="gram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E00E7A" w:rsidRPr="008408DC" w:rsidRDefault="00E00E7A" w:rsidP="00E0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 цифры» реализован совместно Министерством Просвещения России, Министерством цифрового развития, связи и массовых коммуникаций России, организацией «Цифровая экономика» и крупнейшими ИТ-компаниями России: фирмой «1С», «Яндекс», «Лабораторией Касперского», «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Кодвардс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Group</w:t>
      </w:r>
      <w:proofErr w:type="spellEnd"/>
      <w:r w:rsidRPr="00840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Благотворительным фондом Сбербанка «Вклад в будущее».</w:t>
      </w:r>
    </w:p>
    <w:p w:rsidR="001875B2" w:rsidRPr="008408DC" w:rsidRDefault="001875B2">
      <w:pPr>
        <w:rPr>
          <w:rFonts w:ascii="Times New Roman" w:hAnsi="Times New Roman" w:cs="Times New Roman"/>
          <w:sz w:val="28"/>
          <w:szCs w:val="28"/>
        </w:rPr>
      </w:pPr>
    </w:p>
    <w:sectPr w:rsidR="001875B2" w:rsidRPr="0084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57527"/>
    <w:multiLevelType w:val="multilevel"/>
    <w:tmpl w:val="63BE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EB"/>
    <w:rsid w:val="001875B2"/>
    <w:rsid w:val="001C0CC6"/>
    <w:rsid w:val="002948F2"/>
    <w:rsid w:val="00430DEB"/>
    <w:rsid w:val="008408DC"/>
    <w:rsid w:val="00A06B8A"/>
    <w:rsid w:val="00B80FB3"/>
    <w:rsid w:val="00E0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2020-09-28T11:57:00Z</cp:lastPrinted>
  <dcterms:created xsi:type="dcterms:W3CDTF">2020-09-28T07:38:00Z</dcterms:created>
  <dcterms:modified xsi:type="dcterms:W3CDTF">2020-09-28T12:01:00Z</dcterms:modified>
</cp:coreProperties>
</file>